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rutnt"/>
        <w:tblpPr w:leftFromText="142" w:rightFromText="142" w:vertAnchor="page" w:horzAnchor="page" w:tblpX="1419" w:tblpY="738"/>
        <w:tblOverlap w:val="never"/>
        <w:tblW w:w="9072" w:type="dxa"/>
        <w:tblBorders>
          <w:top w:val="none" w:sz="0" w:space="0" w:color="auto"/>
          <w:left w:val="none" w:sz="0" w:space="0" w:color="auto"/>
          <w:bottom w:val="single" w:sz="4" w:space="0" w:color="4D4D4D"/>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idhuvud med avsändarinformation"/>
        <w:tblDescription w:val="Förvaltningsnamn och Göteborgs Stads logotyp"/>
      </w:tblPr>
      <w:tblGrid>
        <w:gridCol w:w="5103"/>
        <w:gridCol w:w="3969"/>
      </w:tblGrid>
      <w:tr w:rsidR="000133A0" w14:paraId="1A392410" w14:textId="77777777" w:rsidTr="00472EA1">
        <w:trPr>
          <w:cnfStyle w:val="100000000000" w:firstRow="1" w:lastRow="0" w:firstColumn="0" w:lastColumn="0" w:oddVBand="0" w:evenVBand="0" w:oddHBand="0" w:evenHBand="0" w:firstRowFirstColumn="0" w:firstRowLastColumn="0" w:lastRowFirstColumn="0" w:lastRowLastColumn="0"/>
        </w:trPr>
        <w:bookmarkStart w:id="0" w:name="_Toc484617282" w:displacedByCustomXml="next"/>
        <w:bookmarkStart w:id="1" w:name="_Toc484617276" w:displacedByCustomXml="next"/>
        <w:sdt>
          <w:sdtPr>
            <w:rPr>
              <w:rStyle w:val="SidhuvudChar"/>
            </w:rPr>
            <w:alias w:val="Titel"/>
            <w:tag w:val="Anvisning"/>
            <w:id w:val="-741802027"/>
            <w:placeholder>
              <w:docPart w:val="360BA585E81C433A8F4D577A423DAAC0"/>
            </w:placeholder>
            <w:dataBinding w:prefixMappings="xmlns:ns0='http://purl.org/dc/elements/1.1/' xmlns:ns1='http://schemas.openxmlformats.org/package/2006/metadata/core-properties' " w:xpath="/ns1:coreProperties[1]/ns0:title[1]" w:storeItemID="{6C3C8BC8-F283-45AE-878A-BAB7291924A1}"/>
            <w:text/>
          </w:sdtPr>
          <w:sdtEndPr>
            <w:rPr>
              <w:rStyle w:val="Standardstycketeckensnitt"/>
            </w:rPr>
          </w:sdtEndPr>
          <w:sdtContent>
            <w:tc>
              <w:tcPr>
                <w:tcW w:w="5103" w:type="dxa"/>
                <w:tcBorders>
                  <w:bottom w:val="nil"/>
                </w:tcBorders>
                <w:shd w:val="clear" w:color="auto" w:fill="auto"/>
                <w:vAlign w:val="center"/>
              </w:tcPr>
              <w:p w14:paraId="625AB8D4" w14:textId="4906F80E" w:rsidR="000133A0" w:rsidRPr="00DE1DE9" w:rsidRDefault="00462257" w:rsidP="00472EA1">
                <w:pPr>
                  <w:pStyle w:val="Sidhuvud"/>
                  <w:spacing w:after="100"/>
                  <w:rPr>
                    <w:b/>
                    <w:bCs/>
                  </w:rPr>
                </w:pPr>
                <w:r>
                  <w:rPr>
                    <w:rStyle w:val="SidhuvudChar"/>
                  </w:rPr>
                  <w:t>Äldre samt vård- och omsorgsförvaltningens rutin för att beställa personresor och liggande transport</w:t>
                </w:r>
              </w:p>
            </w:tc>
          </w:sdtContent>
        </w:sdt>
        <w:tc>
          <w:tcPr>
            <w:tcW w:w="3969" w:type="dxa"/>
            <w:tcBorders>
              <w:bottom w:val="nil"/>
            </w:tcBorders>
            <w:shd w:val="clear" w:color="auto" w:fill="auto"/>
          </w:tcPr>
          <w:p w14:paraId="4D719A4C" w14:textId="77777777" w:rsidR="000133A0" w:rsidRDefault="000133A0" w:rsidP="00472EA1">
            <w:pPr>
              <w:pStyle w:val="Sidhuvud"/>
              <w:spacing w:after="100"/>
              <w:jc w:val="right"/>
            </w:pPr>
            <w:r>
              <w:rPr>
                <w:noProof/>
                <w:lang w:eastAsia="sv-SE"/>
              </w:rPr>
              <w:drawing>
                <wp:inline distT="0" distB="0" distL="0" distR="0" wp14:anchorId="2EF31DFB" wp14:editId="3FD1E2FD">
                  <wp:extent cx="1441706" cy="481584"/>
                  <wp:effectExtent l="0" t="0" r="8255" b="0"/>
                  <wp:docPr id="1" name="Bildobjekt 1" descr="logo&#10;&#10;Göteborgs Stads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öteborgs_sta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41706" cy="481584"/>
                          </a:xfrm>
                          <a:prstGeom prst="rect">
                            <a:avLst/>
                          </a:prstGeom>
                        </pic:spPr>
                      </pic:pic>
                    </a:graphicData>
                  </a:graphic>
                </wp:inline>
              </w:drawing>
            </w:r>
          </w:p>
        </w:tc>
      </w:tr>
      <w:tr w:rsidR="000133A0" w14:paraId="10D66207" w14:textId="77777777" w:rsidTr="00472EA1">
        <w:tc>
          <w:tcPr>
            <w:tcW w:w="5103" w:type="dxa"/>
            <w:tcBorders>
              <w:top w:val="nil"/>
              <w:bottom w:val="single" w:sz="4" w:space="0" w:color="auto"/>
            </w:tcBorders>
            <w:shd w:val="clear" w:color="auto" w:fill="auto"/>
          </w:tcPr>
          <w:p w14:paraId="1D29341C" w14:textId="77777777" w:rsidR="000133A0" w:rsidRDefault="000133A0" w:rsidP="00472EA1">
            <w:pPr>
              <w:pStyle w:val="Sidhuvud"/>
              <w:spacing w:after="100"/>
            </w:pPr>
          </w:p>
        </w:tc>
        <w:tc>
          <w:tcPr>
            <w:tcW w:w="3969" w:type="dxa"/>
            <w:tcBorders>
              <w:bottom w:val="single" w:sz="4" w:space="0" w:color="auto"/>
            </w:tcBorders>
            <w:shd w:val="clear" w:color="auto" w:fill="auto"/>
          </w:tcPr>
          <w:p w14:paraId="50C0D5C9" w14:textId="77777777" w:rsidR="000133A0" w:rsidRDefault="000133A0" w:rsidP="00472EA1">
            <w:pPr>
              <w:pStyle w:val="Sidhuvud"/>
              <w:spacing w:after="100"/>
              <w:jc w:val="right"/>
            </w:pPr>
          </w:p>
        </w:tc>
      </w:tr>
    </w:tbl>
    <w:p w14:paraId="0B7B7080" w14:textId="1244AA86" w:rsidR="000133A0" w:rsidRDefault="000133A0" w:rsidP="00472EA1">
      <w:pPr>
        <w:pBdr>
          <w:bottom w:val="single" w:sz="4" w:space="1" w:color="auto"/>
        </w:pBdr>
        <w:spacing w:before="120" w:after="120" w:line="240" w:lineRule="auto"/>
        <w:ind w:right="-1136"/>
        <w:rPr>
          <w:rFonts w:asciiTheme="majorHAnsi" w:hAnsiTheme="majorHAnsi" w:cstheme="majorHAnsi"/>
          <w:sz w:val="18"/>
          <w:szCs w:val="18"/>
        </w:rPr>
      </w:pPr>
      <w:r w:rsidRPr="00841C54">
        <w:rPr>
          <w:rFonts w:asciiTheme="majorHAnsi" w:hAnsiTheme="majorHAnsi" w:cstheme="majorHAnsi"/>
          <w:b/>
          <w:bCs/>
          <w:sz w:val="18"/>
          <w:szCs w:val="18"/>
        </w:rPr>
        <w:t>Dokumentnamn:</w:t>
      </w:r>
      <w:r w:rsidRPr="00031F7D">
        <w:rPr>
          <w:rFonts w:asciiTheme="majorHAnsi" w:hAnsiTheme="majorHAnsi" w:cstheme="majorHAnsi"/>
          <w:sz w:val="18"/>
          <w:szCs w:val="18"/>
        </w:rPr>
        <w:t xml:space="preserve"> </w:t>
      </w:r>
      <w:sdt>
        <w:sdtPr>
          <w:rPr>
            <w:rFonts w:asciiTheme="majorHAnsi" w:hAnsiTheme="majorHAnsi" w:cstheme="majorHAnsi"/>
            <w:sz w:val="18"/>
            <w:szCs w:val="18"/>
          </w:rPr>
          <w:alias w:val="Titel"/>
          <w:tag w:val=""/>
          <w:id w:val="960152817"/>
          <w:placeholder>
            <w:docPart w:val="1756F20E7B884F9EBF2687D5B9F68007"/>
          </w:placeholder>
          <w:dataBinding w:prefixMappings="xmlns:ns0='http://purl.org/dc/elements/1.1/' xmlns:ns1='http://schemas.openxmlformats.org/package/2006/metadata/core-properties' " w:xpath="/ns1:coreProperties[1]/ns0:title[1]" w:storeItemID="{6C3C8BC8-F283-45AE-878A-BAB7291924A1}"/>
          <w:text/>
        </w:sdtPr>
        <w:sdtEndPr/>
        <w:sdtContent>
          <w:r w:rsidR="00462257">
            <w:rPr>
              <w:rFonts w:asciiTheme="majorHAnsi" w:hAnsiTheme="majorHAnsi" w:cstheme="majorHAnsi"/>
              <w:sz w:val="18"/>
              <w:szCs w:val="18"/>
            </w:rPr>
            <w:t>Äldre samt vård- och omsorgsförvaltningens rutin för att beställa personresor och liggande transport</w:t>
          </w:r>
        </w:sdtContent>
      </w:sdt>
    </w:p>
    <w:tbl>
      <w:tblPr>
        <w:tblW w:w="9072" w:type="dxa"/>
        <w:tblCellMar>
          <w:left w:w="0" w:type="dxa"/>
          <w:right w:w="0" w:type="dxa"/>
        </w:tblCellMar>
        <w:tblLook w:val="04A0" w:firstRow="1" w:lastRow="0" w:firstColumn="1" w:lastColumn="0" w:noHBand="0" w:noVBand="1"/>
        <w:tblCaption w:val="Dokumentinformation"/>
        <w:tblDescription w:val="Fyll information om dokumentet i denna obligatoriska tabell."/>
      </w:tblPr>
      <w:tblGrid>
        <w:gridCol w:w="2409"/>
        <w:gridCol w:w="2209"/>
        <w:gridCol w:w="2216"/>
        <w:gridCol w:w="2238"/>
      </w:tblGrid>
      <w:tr w:rsidR="000133A0" w:rsidRPr="00B26686" w14:paraId="60E65F90" w14:textId="77777777" w:rsidTr="00472EA1">
        <w:trPr>
          <w:trHeight w:val="730"/>
        </w:trPr>
        <w:tc>
          <w:tcPr>
            <w:tcW w:w="2409" w:type="dxa"/>
          </w:tcPr>
          <w:p w14:paraId="19979CB1" w14:textId="61901668" w:rsidR="000133A0" w:rsidRPr="00031F7D" w:rsidRDefault="000133A0" w:rsidP="00472EA1">
            <w:pPr>
              <w:rPr>
                <w:rFonts w:asciiTheme="majorHAnsi" w:hAnsiTheme="majorHAnsi" w:cstheme="majorHAnsi"/>
                <w:sz w:val="18"/>
                <w:szCs w:val="18"/>
              </w:rPr>
            </w:pPr>
            <w:r w:rsidRPr="00841C54">
              <w:rPr>
                <w:rFonts w:asciiTheme="majorHAnsi" w:hAnsiTheme="majorHAnsi" w:cstheme="majorHAnsi"/>
                <w:b/>
                <w:bCs/>
                <w:sz w:val="18"/>
                <w:szCs w:val="18"/>
              </w:rPr>
              <w:t>Beslutad av:</w:t>
            </w:r>
            <w:r w:rsidRPr="00031F7D">
              <w:rPr>
                <w:rFonts w:asciiTheme="majorHAnsi" w:hAnsiTheme="majorHAnsi" w:cstheme="majorHAnsi"/>
                <w:sz w:val="18"/>
                <w:szCs w:val="18"/>
              </w:rPr>
              <w:br/>
            </w:r>
            <w:sdt>
              <w:sdtPr>
                <w:rPr>
                  <w:rFonts w:asciiTheme="majorHAnsi" w:hAnsiTheme="majorHAnsi" w:cstheme="majorHAnsi"/>
                  <w:sz w:val="18"/>
                  <w:szCs w:val="18"/>
                </w:rPr>
                <w:id w:val="-1453474578"/>
                <w:placeholder>
                  <w:docPart w:val="97ECBB59149F467AB10E571809E4B9D9"/>
                </w:placeholder>
                <w:text/>
              </w:sdtPr>
              <w:sdtEndPr/>
              <w:sdtContent>
                <w:r w:rsidR="00E11646">
                  <w:rPr>
                    <w:rFonts w:asciiTheme="majorHAnsi" w:hAnsiTheme="majorHAnsi" w:cstheme="majorHAnsi"/>
                    <w:sz w:val="18"/>
                    <w:szCs w:val="18"/>
                  </w:rPr>
                  <w:t>AC</w:t>
                </w:r>
                <w:r w:rsidR="00776788">
                  <w:rPr>
                    <w:rFonts w:asciiTheme="majorHAnsi" w:hAnsiTheme="majorHAnsi" w:cstheme="majorHAnsi"/>
                    <w:sz w:val="18"/>
                    <w:szCs w:val="18"/>
                  </w:rPr>
                  <w:t xml:space="preserve"> </w:t>
                </w:r>
                <w:proofErr w:type="spellStart"/>
                <w:r w:rsidR="00E11646">
                  <w:rPr>
                    <w:rFonts w:asciiTheme="majorHAnsi" w:hAnsiTheme="majorHAnsi" w:cstheme="majorHAnsi"/>
                    <w:sz w:val="18"/>
                    <w:szCs w:val="18"/>
                  </w:rPr>
                  <w:t>VoB</w:t>
                </w:r>
                <w:proofErr w:type="spellEnd"/>
                <w:r w:rsidR="00E11646">
                  <w:rPr>
                    <w:rFonts w:asciiTheme="majorHAnsi" w:hAnsiTheme="majorHAnsi" w:cstheme="majorHAnsi"/>
                    <w:sz w:val="18"/>
                    <w:szCs w:val="18"/>
                  </w:rPr>
                  <w:t xml:space="preserve">, HS samt myndighet </w:t>
                </w:r>
              </w:sdtContent>
            </w:sdt>
          </w:p>
        </w:tc>
        <w:tc>
          <w:tcPr>
            <w:tcW w:w="2209" w:type="dxa"/>
          </w:tcPr>
          <w:p w14:paraId="686302FF" w14:textId="041CED88" w:rsidR="000133A0" w:rsidRPr="00031F7D" w:rsidRDefault="000133A0" w:rsidP="00472EA1">
            <w:pPr>
              <w:rPr>
                <w:rFonts w:asciiTheme="majorHAnsi" w:hAnsiTheme="majorHAnsi" w:cstheme="majorHAnsi"/>
                <w:sz w:val="18"/>
                <w:szCs w:val="18"/>
              </w:rPr>
            </w:pPr>
            <w:r w:rsidRPr="00841C54">
              <w:rPr>
                <w:rFonts w:asciiTheme="majorHAnsi" w:hAnsiTheme="majorHAnsi" w:cstheme="majorHAnsi"/>
                <w:b/>
                <w:bCs/>
                <w:sz w:val="18"/>
                <w:szCs w:val="18"/>
              </w:rPr>
              <w:t>Gäller för:</w:t>
            </w:r>
            <w:r w:rsidRPr="00031F7D">
              <w:rPr>
                <w:rFonts w:asciiTheme="majorHAnsi" w:hAnsiTheme="majorHAnsi" w:cstheme="majorHAnsi"/>
                <w:sz w:val="18"/>
                <w:szCs w:val="18"/>
              </w:rPr>
              <w:br/>
            </w:r>
            <w:sdt>
              <w:sdtPr>
                <w:rPr>
                  <w:rFonts w:asciiTheme="majorHAnsi" w:hAnsiTheme="majorHAnsi" w:cstheme="majorHAnsi"/>
                  <w:sz w:val="18"/>
                  <w:szCs w:val="18"/>
                </w:rPr>
                <w:id w:val="1044249602"/>
                <w:placeholder>
                  <w:docPart w:val="CCABC49C3DFC43FE8CD7FA1CC4774D07"/>
                </w:placeholder>
                <w:text/>
              </w:sdtPr>
              <w:sdtEndPr/>
              <w:sdtContent>
                <w:r w:rsidR="00776788">
                  <w:rPr>
                    <w:rFonts w:asciiTheme="majorHAnsi" w:hAnsiTheme="majorHAnsi" w:cstheme="majorHAnsi"/>
                    <w:sz w:val="18"/>
                    <w:szCs w:val="18"/>
                  </w:rPr>
                  <w:t xml:space="preserve">Medarbetare i </w:t>
                </w:r>
                <w:r w:rsidR="005D342C">
                  <w:rPr>
                    <w:rFonts w:asciiTheme="majorHAnsi" w:hAnsiTheme="majorHAnsi" w:cstheme="majorHAnsi"/>
                    <w:sz w:val="18"/>
                    <w:szCs w:val="18"/>
                  </w:rPr>
                  <w:t>ÄVO</w:t>
                </w:r>
              </w:sdtContent>
            </w:sdt>
          </w:p>
        </w:tc>
        <w:tc>
          <w:tcPr>
            <w:tcW w:w="2216" w:type="dxa"/>
          </w:tcPr>
          <w:p w14:paraId="3976E287" w14:textId="415A3334" w:rsidR="000133A0" w:rsidRPr="00031F7D" w:rsidRDefault="000133A0" w:rsidP="00472EA1">
            <w:pPr>
              <w:rPr>
                <w:rFonts w:asciiTheme="majorHAnsi" w:hAnsiTheme="majorHAnsi" w:cstheme="majorHAnsi"/>
                <w:sz w:val="18"/>
                <w:szCs w:val="18"/>
              </w:rPr>
            </w:pPr>
            <w:r w:rsidRPr="00841C54">
              <w:rPr>
                <w:rFonts w:asciiTheme="majorHAnsi" w:hAnsiTheme="majorHAnsi" w:cstheme="majorHAnsi"/>
                <w:b/>
                <w:bCs/>
                <w:sz w:val="18"/>
                <w:szCs w:val="18"/>
              </w:rPr>
              <w:t>Diarienummer:</w:t>
            </w:r>
            <w:r w:rsidRPr="00031F7D">
              <w:rPr>
                <w:rFonts w:asciiTheme="majorHAnsi" w:hAnsiTheme="majorHAnsi" w:cstheme="majorHAnsi"/>
                <w:sz w:val="18"/>
                <w:szCs w:val="18"/>
              </w:rPr>
              <w:br/>
            </w:r>
            <w:sdt>
              <w:sdtPr>
                <w:rPr>
                  <w:rFonts w:asciiTheme="majorHAnsi" w:hAnsiTheme="majorHAnsi" w:cstheme="majorHAnsi"/>
                  <w:sz w:val="18"/>
                  <w:szCs w:val="18"/>
                </w:rPr>
                <w:id w:val="-526952162"/>
                <w:placeholder>
                  <w:docPart w:val="30ECE02F86D84D939304BB2E4ACB1A10"/>
                </w:placeholder>
                <w:text/>
              </w:sdtPr>
              <w:sdtEndPr/>
              <w:sdtContent/>
            </w:sdt>
          </w:p>
        </w:tc>
        <w:tc>
          <w:tcPr>
            <w:tcW w:w="2238" w:type="dxa"/>
          </w:tcPr>
          <w:p w14:paraId="20DD327B" w14:textId="01F7A2AC" w:rsidR="000133A0" w:rsidRPr="00031F7D" w:rsidRDefault="000133A0" w:rsidP="00472EA1">
            <w:pPr>
              <w:rPr>
                <w:rFonts w:asciiTheme="majorHAnsi" w:hAnsiTheme="majorHAnsi" w:cstheme="majorHAnsi"/>
                <w:sz w:val="18"/>
                <w:szCs w:val="18"/>
              </w:rPr>
            </w:pPr>
            <w:r w:rsidRPr="00841C54">
              <w:rPr>
                <w:rFonts w:asciiTheme="majorHAnsi" w:hAnsiTheme="majorHAnsi" w:cstheme="majorHAnsi"/>
                <w:b/>
                <w:bCs/>
                <w:sz w:val="18"/>
                <w:szCs w:val="18"/>
              </w:rPr>
              <w:t>Datum och paragraf för beslutet:</w:t>
            </w:r>
            <w:r w:rsidRPr="00031F7D">
              <w:rPr>
                <w:rFonts w:asciiTheme="majorHAnsi" w:hAnsiTheme="majorHAnsi" w:cstheme="majorHAnsi"/>
                <w:sz w:val="18"/>
                <w:szCs w:val="18"/>
              </w:rPr>
              <w:br/>
            </w:r>
            <w:sdt>
              <w:sdtPr>
                <w:rPr>
                  <w:rFonts w:asciiTheme="majorHAnsi" w:hAnsiTheme="majorHAnsi" w:cstheme="majorHAnsi"/>
                  <w:sz w:val="18"/>
                  <w:szCs w:val="18"/>
                </w:rPr>
                <w:id w:val="-566652172"/>
                <w:placeholder>
                  <w:docPart w:val="178629D7A801494CBC4217C2824D73FE"/>
                </w:placeholder>
                <w:text/>
              </w:sdtPr>
              <w:sdtEndPr/>
              <w:sdtContent>
                <w:r w:rsidR="00501700">
                  <w:rPr>
                    <w:rFonts w:asciiTheme="majorHAnsi" w:hAnsiTheme="majorHAnsi" w:cstheme="majorHAnsi"/>
                    <w:sz w:val="18"/>
                    <w:szCs w:val="18"/>
                  </w:rPr>
                  <w:t>2021-03-</w:t>
                </w:r>
                <w:r w:rsidR="00D55DC9">
                  <w:rPr>
                    <w:rFonts w:asciiTheme="majorHAnsi" w:hAnsiTheme="majorHAnsi" w:cstheme="majorHAnsi"/>
                    <w:sz w:val="18"/>
                    <w:szCs w:val="18"/>
                  </w:rPr>
                  <w:t>02</w:t>
                </w:r>
              </w:sdtContent>
            </w:sdt>
          </w:p>
        </w:tc>
      </w:tr>
      <w:tr w:rsidR="000133A0" w:rsidRPr="00B26686" w14:paraId="208B7FE1" w14:textId="77777777" w:rsidTr="00472EA1">
        <w:trPr>
          <w:trHeight w:val="730"/>
        </w:trPr>
        <w:tc>
          <w:tcPr>
            <w:tcW w:w="2409" w:type="dxa"/>
          </w:tcPr>
          <w:p w14:paraId="00ED1113" w14:textId="6D1A3814" w:rsidR="000133A0" w:rsidRPr="00031F7D" w:rsidRDefault="000133A0" w:rsidP="00472EA1">
            <w:pPr>
              <w:rPr>
                <w:rFonts w:asciiTheme="majorHAnsi" w:hAnsiTheme="majorHAnsi" w:cstheme="majorHAnsi"/>
                <w:sz w:val="18"/>
                <w:szCs w:val="18"/>
              </w:rPr>
            </w:pPr>
            <w:r w:rsidRPr="00841C54">
              <w:rPr>
                <w:rFonts w:asciiTheme="majorHAnsi" w:hAnsiTheme="majorHAnsi" w:cstheme="majorHAnsi"/>
                <w:b/>
                <w:bCs/>
                <w:sz w:val="18"/>
                <w:szCs w:val="18"/>
              </w:rPr>
              <w:t>Dokumentsort:</w:t>
            </w:r>
            <w:r w:rsidRPr="00031F7D">
              <w:rPr>
                <w:rFonts w:asciiTheme="majorHAnsi" w:hAnsiTheme="majorHAnsi" w:cstheme="majorHAnsi"/>
                <w:sz w:val="18"/>
                <w:szCs w:val="18"/>
              </w:rPr>
              <w:br/>
            </w:r>
            <w:sdt>
              <w:sdtPr>
                <w:rPr>
                  <w:rFonts w:asciiTheme="majorHAnsi" w:hAnsiTheme="majorHAnsi" w:cstheme="majorHAnsi"/>
                  <w:sz w:val="18"/>
                  <w:szCs w:val="18"/>
                </w:rPr>
                <w:id w:val="1631969844"/>
                <w:placeholder>
                  <w:docPart w:val="164B09DAC0514138B1B6F61591C9D2CD"/>
                </w:placeholder>
                <w:text/>
              </w:sdtPr>
              <w:sdtEndPr/>
              <w:sdtContent>
                <w:r w:rsidR="005D342C">
                  <w:rPr>
                    <w:rFonts w:asciiTheme="majorHAnsi" w:hAnsiTheme="majorHAnsi" w:cstheme="majorHAnsi"/>
                    <w:sz w:val="18"/>
                    <w:szCs w:val="18"/>
                  </w:rPr>
                  <w:t>Anvisning</w:t>
                </w:r>
              </w:sdtContent>
            </w:sdt>
          </w:p>
        </w:tc>
        <w:tc>
          <w:tcPr>
            <w:tcW w:w="2209" w:type="dxa"/>
          </w:tcPr>
          <w:p w14:paraId="21B4BFC0" w14:textId="4783AE6C" w:rsidR="000133A0" w:rsidRPr="00031F7D" w:rsidRDefault="000133A0" w:rsidP="00472EA1">
            <w:pPr>
              <w:rPr>
                <w:rFonts w:asciiTheme="majorHAnsi" w:hAnsiTheme="majorHAnsi" w:cstheme="majorHAnsi"/>
                <w:sz w:val="18"/>
                <w:szCs w:val="18"/>
              </w:rPr>
            </w:pPr>
            <w:r w:rsidRPr="00841C54">
              <w:rPr>
                <w:rFonts w:asciiTheme="majorHAnsi" w:hAnsiTheme="majorHAnsi" w:cstheme="majorHAnsi"/>
                <w:b/>
                <w:bCs/>
                <w:sz w:val="18"/>
                <w:szCs w:val="18"/>
              </w:rPr>
              <w:t>Giltighetstid:</w:t>
            </w:r>
            <w:r w:rsidRPr="00031F7D">
              <w:rPr>
                <w:rFonts w:asciiTheme="majorHAnsi" w:hAnsiTheme="majorHAnsi" w:cstheme="majorHAnsi"/>
                <w:sz w:val="18"/>
                <w:szCs w:val="18"/>
              </w:rPr>
              <w:br/>
            </w:r>
            <w:sdt>
              <w:sdtPr>
                <w:rPr>
                  <w:rFonts w:asciiTheme="majorHAnsi" w:hAnsiTheme="majorHAnsi" w:cstheme="majorHAnsi"/>
                  <w:sz w:val="18"/>
                  <w:szCs w:val="18"/>
                </w:rPr>
                <w:id w:val="-881323598"/>
                <w:placeholder>
                  <w:docPart w:val="504BE41B255C464C81E394FCB822B2AD"/>
                </w:placeholder>
                <w:text/>
              </w:sdtPr>
              <w:sdtEndPr/>
              <w:sdtContent>
                <w:r w:rsidR="006678A4">
                  <w:rPr>
                    <w:rFonts w:asciiTheme="majorHAnsi" w:hAnsiTheme="majorHAnsi" w:cstheme="majorHAnsi"/>
                    <w:sz w:val="18"/>
                    <w:szCs w:val="18"/>
                  </w:rPr>
                  <w:t>T</w:t>
                </w:r>
                <w:r w:rsidR="005D342C">
                  <w:rPr>
                    <w:rFonts w:asciiTheme="majorHAnsi" w:hAnsiTheme="majorHAnsi" w:cstheme="majorHAnsi"/>
                    <w:sz w:val="18"/>
                    <w:szCs w:val="18"/>
                  </w:rPr>
                  <w:t>ills vidare</w:t>
                </w:r>
              </w:sdtContent>
            </w:sdt>
          </w:p>
        </w:tc>
        <w:tc>
          <w:tcPr>
            <w:tcW w:w="2216" w:type="dxa"/>
          </w:tcPr>
          <w:p w14:paraId="2E2CE4EC" w14:textId="0FC45127" w:rsidR="000133A0" w:rsidRPr="00031F7D" w:rsidRDefault="000133A0" w:rsidP="00472EA1">
            <w:pPr>
              <w:rPr>
                <w:rFonts w:asciiTheme="majorHAnsi" w:hAnsiTheme="majorHAnsi" w:cstheme="majorHAnsi"/>
                <w:sz w:val="18"/>
                <w:szCs w:val="18"/>
              </w:rPr>
            </w:pPr>
            <w:r w:rsidRPr="00841C54">
              <w:rPr>
                <w:rFonts w:asciiTheme="majorHAnsi" w:hAnsiTheme="majorHAnsi" w:cstheme="majorHAnsi"/>
                <w:b/>
                <w:bCs/>
                <w:sz w:val="18"/>
                <w:szCs w:val="18"/>
              </w:rPr>
              <w:t>Senast reviderad:</w:t>
            </w:r>
            <w:r w:rsidRPr="00031F7D">
              <w:rPr>
                <w:rFonts w:asciiTheme="majorHAnsi" w:hAnsiTheme="majorHAnsi" w:cstheme="majorHAnsi"/>
                <w:sz w:val="18"/>
                <w:szCs w:val="18"/>
              </w:rPr>
              <w:br/>
            </w:r>
            <w:sdt>
              <w:sdtPr>
                <w:rPr>
                  <w:rFonts w:asciiTheme="majorHAnsi" w:hAnsiTheme="majorHAnsi" w:cstheme="majorHAnsi"/>
                  <w:sz w:val="18"/>
                  <w:szCs w:val="18"/>
                </w:rPr>
                <w:id w:val="-1794977448"/>
                <w:placeholder>
                  <w:docPart w:val="BFAF05F9C83540B0948E3046F88CD76E"/>
                </w:placeholder>
                <w:text/>
              </w:sdtPr>
              <w:sdtEndPr/>
              <w:sdtContent>
                <w:r w:rsidR="005D342C">
                  <w:rPr>
                    <w:rFonts w:asciiTheme="majorHAnsi" w:hAnsiTheme="majorHAnsi" w:cstheme="majorHAnsi"/>
                    <w:sz w:val="18"/>
                    <w:szCs w:val="18"/>
                  </w:rPr>
                  <w:t>202</w:t>
                </w:r>
                <w:r w:rsidR="009D1C28">
                  <w:rPr>
                    <w:rFonts w:asciiTheme="majorHAnsi" w:hAnsiTheme="majorHAnsi" w:cstheme="majorHAnsi"/>
                    <w:sz w:val="18"/>
                    <w:szCs w:val="18"/>
                  </w:rPr>
                  <w:t>5</w:t>
                </w:r>
                <w:r w:rsidR="005D342C">
                  <w:rPr>
                    <w:rFonts w:asciiTheme="majorHAnsi" w:hAnsiTheme="majorHAnsi" w:cstheme="majorHAnsi"/>
                    <w:sz w:val="18"/>
                    <w:szCs w:val="18"/>
                  </w:rPr>
                  <w:t>-</w:t>
                </w:r>
                <w:r w:rsidR="009D1C28">
                  <w:rPr>
                    <w:rFonts w:asciiTheme="majorHAnsi" w:hAnsiTheme="majorHAnsi" w:cstheme="majorHAnsi"/>
                    <w:sz w:val="18"/>
                    <w:szCs w:val="18"/>
                  </w:rPr>
                  <w:t>02</w:t>
                </w:r>
                <w:r w:rsidR="00501700">
                  <w:rPr>
                    <w:rFonts w:asciiTheme="majorHAnsi" w:hAnsiTheme="majorHAnsi" w:cstheme="majorHAnsi"/>
                    <w:sz w:val="18"/>
                    <w:szCs w:val="18"/>
                  </w:rPr>
                  <w:t>-</w:t>
                </w:r>
                <w:r w:rsidR="009D1C28">
                  <w:rPr>
                    <w:rFonts w:asciiTheme="majorHAnsi" w:hAnsiTheme="majorHAnsi" w:cstheme="majorHAnsi"/>
                    <w:sz w:val="18"/>
                    <w:szCs w:val="18"/>
                  </w:rPr>
                  <w:t>24</w:t>
                </w:r>
              </w:sdtContent>
            </w:sdt>
          </w:p>
        </w:tc>
        <w:tc>
          <w:tcPr>
            <w:tcW w:w="2238" w:type="dxa"/>
          </w:tcPr>
          <w:p w14:paraId="0B56EB3F" w14:textId="62F9841D" w:rsidR="000133A0" w:rsidRPr="00031F7D" w:rsidRDefault="000133A0" w:rsidP="00472EA1">
            <w:pPr>
              <w:rPr>
                <w:rFonts w:asciiTheme="majorHAnsi" w:hAnsiTheme="majorHAnsi" w:cstheme="majorHAnsi"/>
                <w:sz w:val="18"/>
                <w:szCs w:val="18"/>
              </w:rPr>
            </w:pPr>
            <w:r w:rsidRPr="00841C54">
              <w:rPr>
                <w:rFonts w:asciiTheme="majorHAnsi" w:hAnsiTheme="majorHAnsi" w:cstheme="majorHAnsi"/>
                <w:b/>
                <w:bCs/>
                <w:sz w:val="18"/>
                <w:szCs w:val="18"/>
              </w:rPr>
              <w:t>Dokumentansvarig:</w:t>
            </w:r>
            <w:r w:rsidRPr="00031F7D">
              <w:rPr>
                <w:rFonts w:asciiTheme="majorHAnsi" w:hAnsiTheme="majorHAnsi" w:cstheme="majorHAnsi"/>
                <w:sz w:val="18"/>
                <w:szCs w:val="18"/>
              </w:rPr>
              <w:br/>
            </w:r>
            <w:sdt>
              <w:sdtPr>
                <w:rPr>
                  <w:rFonts w:asciiTheme="majorHAnsi" w:hAnsiTheme="majorHAnsi" w:cstheme="majorHAnsi"/>
                  <w:sz w:val="18"/>
                  <w:szCs w:val="18"/>
                </w:rPr>
                <w:id w:val="488522723"/>
                <w:placeholder>
                  <w:docPart w:val="4043377575D34EC7833157DCE17DD56E"/>
                </w:placeholder>
                <w:text/>
              </w:sdtPr>
              <w:sdtEndPr/>
              <w:sdtContent>
                <w:r w:rsidR="00501700">
                  <w:rPr>
                    <w:rFonts w:asciiTheme="majorHAnsi" w:hAnsiTheme="majorHAnsi" w:cstheme="majorHAnsi"/>
                    <w:sz w:val="18"/>
                    <w:szCs w:val="18"/>
                  </w:rPr>
                  <w:t>Stabschef HS, VU</w:t>
                </w:r>
                <w:r w:rsidR="006678A4">
                  <w:rPr>
                    <w:rFonts w:asciiTheme="majorHAnsi" w:hAnsiTheme="majorHAnsi" w:cstheme="majorHAnsi"/>
                    <w:sz w:val="18"/>
                    <w:szCs w:val="18"/>
                  </w:rPr>
                  <w:t xml:space="preserve"> </w:t>
                </w:r>
                <w:proofErr w:type="spellStart"/>
                <w:r w:rsidR="006678A4">
                  <w:rPr>
                    <w:rFonts w:asciiTheme="majorHAnsi" w:hAnsiTheme="majorHAnsi" w:cstheme="majorHAnsi"/>
                    <w:sz w:val="18"/>
                    <w:szCs w:val="18"/>
                  </w:rPr>
                  <w:t>VoB</w:t>
                </w:r>
                <w:proofErr w:type="spellEnd"/>
                <w:r w:rsidR="006678A4">
                  <w:rPr>
                    <w:rFonts w:asciiTheme="majorHAnsi" w:hAnsiTheme="majorHAnsi" w:cstheme="majorHAnsi"/>
                    <w:sz w:val="18"/>
                    <w:szCs w:val="18"/>
                  </w:rPr>
                  <w:t xml:space="preserve"> samt</w:t>
                </w:r>
                <w:r w:rsidR="009D1C28">
                  <w:rPr>
                    <w:rFonts w:asciiTheme="majorHAnsi" w:hAnsiTheme="majorHAnsi" w:cstheme="majorHAnsi"/>
                    <w:sz w:val="18"/>
                    <w:szCs w:val="18"/>
                  </w:rPr>
                  <w:t xml:space="preserve"> </w:t>
                </w:r>
                <w:r w:rsidR="006678A4">
                  <w:rPr>
                    <w:rFonts w:asciiTheme="majorHAnsi" w:hAnsiTheme="majorHAnsi" w:cstheme="majorHAnsi"/>
                    <w:sz w:val="18"/>
                    <w:szCs w:val="18"/>
                  </w:rPr>
                  <w:t xml:space="preserve">VU </w:t>
                </w:r>
                <w:r w:rsidR="009D1C28">
                  <w:rPr>
                    <w:rFonts w:asciiTheme="majorHAnsi" w:hAnsiTheme="majorHAnsi" w:cstheme="majorHAnsi"/>
                    <w:sz w:val="18"/>
                    <w:szCs w:val="18"/>
                  </w:rPr>
                  <w:t>myndighet</w:t>
                </w:r>
              </w:sdtContent>
            </w:sdt>
          </w:p>
        </w:tc>
      </w:tr>
    </w:tbl>
    <w:p w14:paraId="22B5AE79" w14:textId="04E79CF0" w:rsidR="000133A0" w:rsidRPr="00BA757B" w:rsidRDefault="000133A0" w:rsidP="00472EA1">
      <w:pPr>
        <w:pBdr>
          <w:bottom w:val="single" w:sz="4" w:space="1" w:color="auto"/>
        </w:pBdr>
        <w:ind w:right="-1136"/>
        <w:rPr>
          <w:rFonts w:asciiTheme="majorHAnsi" w:hAnsiTheme="majorHAnsi" w:cstheme="majorHAnsi"/>
          <w:sz w:val="18"/>
          <w:szCs w:val="18"/>
        </w:rPr>
      </w:pPr>
      <w:r w:rsidRPr="00841C54">
        <w:rPr>
          <w:rFonts w:asciiTheme="majorHAnsi" w:hAnsiTheme="majorHAnsi" w:cstheme="majorHAnsi"/>
          <w:b/>
          <w:bCs/>
          <w:sz w:val="18"/>
          <w:szCs w:val="18"/>
        </w:rPr>
        <w:t>Bilagor:</w:t>
      </w:r>
    </w:p>
    <w:bookmarkEnd w:id="0" w:displacedByCustomXml="next"/>
    <w:sdt>
      <w:sdtPr>
        <w:rPr>
          <w:sz w:val="36"/>
          <w:szCs w:val="36"/>
        </w:rPr>
        <w:id w:val="1905252852"/>
        <w:placeholder>
          <w:docPart w:val="AC2C3D486E8547BBB1D24D105384EAC5"/>
        </w:placeholder>
        <w:dataBinding w:prefixMappings="xmlns:ns0='http://purl.org/dc/elements/1.1/' xmlns:ns1='http://schemas.openxmlformats.org/package/2006/metadata/core-properties' " w:xpath="/ns1:coreProperties[1]/ns0:title[1]" w:storeItemID="{6C3C8BC8-F283-45AE-878A-BAB7291924A1}"/>
        <w:text/>
      </w:sdtPr>
      <w:sdtEndPr/>
      <w:sdtContent>
        <w:p w14:paraId="5300BF15" w14:textId="620D8599" w:rsidR="004D6CB4" w:rsidRPr="00863A2B" w:rsidRDefault="00BA29E8" w:rsidP="00462257">
          <w:pPr>
            <w:pStyle w:val="Rubrik1"/>
            <w:rPr>
              <w:sz w:val="36"/>
              <w:szCs w:val="36"/>
            </w:rPr>
          </w:pPr>
          <w:r w:rsidRPr="00863A2B">
            <w:rPr>
              <w:sz w:val="36"/>
              <w:szCs w:val="36"/>
            </w:rPr>
            <w:t>Ä</w:t>
          </w:r>
          <w:r w:rsidR="00462257" w:rsidRPr="00863A2B">
            <w:rPr>
              <w:sz w:val="36"/>
              <w:szCs w:val="36"/>
            </w:rPr>
            <w:t>ldre samt vård- och omsorgsförvaltningens rutin</w:t>
          </w:r>
          <w:r w:rsidRPr="00863A2B">
            <w:rPr>
              <w:sz w:val="36"/>
              <w:szCs w:val="36"/>
            </w:rPr>
            <w:t xml:space="preserve"> för </w:t>
          </w:r>
          <w:r w:rsidR="00462257" w:rsidRPr="00863A2B">
            <w:rPr>
              <w:sz w:val="36"/>
              <w:szCs w:val="36"/>
            </w:rPr>
            <w:t xml:space="preserve">att beställa </w:t>
          </w:r>
          <w:r w:rsidRPr="00863A2B">
            <w:rPr>
              <w:sz w:val="36"/>
              <w:szCs w:val="36"/>
            </w:rPr>
            <w:t>personresor</w:t>
          </w:r>
          <w:r w:rsidR="00462257" w:rsidRPr="00863A2B">
            <w:rPr>
              <w:sz w:val="36"/>
              <w:szCs w:val="36"/>
            </w:rPr>
            <w:t xml:space="preserve"> och liggande transport</w:t>
          </w:r>
        </w:p>
      </w:sdtContent>
    </w:sdt>
    <w:p w14:paraId="423F5683" w14:textId="15B46FEA" w:rsidR="00462257" w:rsidRPr="00863A2B" w:rsidRDefault="00462257" w:rsidP="00942109">
      <w:pPr>
        <w:pStyle w:val="Mellanrubrik"/>
        <w:rPr>
          <w:rFonts w:eastAsiaTheme="majorEastAsia" w:cstheme="majorBidi"/>
          <w:bCs w:val="0"/>
          <w:color w:val="0D0D0D" w:themeColor="text1" w:themeTint="F2"/>
          <w:sz w:val="32"/>
          <w:szCs w:val="32"/>
        </w:rPr>
      </w:pPr>
      <w:r w:rsidRPr="00863A2B">
        <w:rPr>
          <w:rFonts w:eastAsiaTheme="majorEastAsia" w:cstheme="majorBidi"/>
          <w:bCs w:val="0"/>
          <w:color w:val="0D0D0D" w:themeColor="text1" w:themeTint="F2"/>
          <w:sz w:val="32"/>
          <w:szCs w:val="32"/>
        </w:rPr>
        <w:t>Olika typer av resor</w:t>
      </w:r>
    </w:p>
    <w:p w14:paraId="3D60D7AC" w14:textId="6DFB31CD" w:rsidR="00A75E96" w:rsidRDefault="00A75E96" w:rsidP="00A75E96">
      <w:r>
        <w:t>Vilken typ av resa och vem man beställer den</w:t>
      </w:r>
      <w:r w:rsidR="006F290D" w:rsidRPr="006F290D">
        <w:t xml:space="preserve"> av avgörs olika faktorer såsom</w:t>
      </w:r>
      <w:r w:rsidR="006F290D">
        <w:t xml:space="preserve"> vilka </w:t>
      </w:r>
      <w:r>
        <w:t>rese</w:t>
      </w:r>
      <w:r w:rsidR="006F290D">
        <w:t xml:space="preserve">tillstånd den enskilde har (färdtjänsttillstånd, </w:t>
      </w:r>
      <w:r>
        <w:t xml:space="preserve">reseintyg för </w:t>
      </w:r>
      <w:r w:rsidR="006F290D">
        <w:t>att åka sjukresetaxi)</w:t>
      </w:r>
      <w:r w:rsidR="006F290D" w:rsidRPr="006F290D">
        <w:t xml:space="preserve">, vart den enskilde ska resa </w:t>
      </w:r>
      <w:r w:rsidR="00942109">
        <w:t xml:space="preserve">(eftersom det finns regler om vad färdtjänst respektive sjukresor kan användas till) </w:t>
      </w:r>
      <w:r w:rsidR="006F290D" w:rsidRPr="006F290D">
        <w:t xml:space="preserve">och om den enskilde behöver liggande transport eller </w:t>
      </w:r>
      <w:r w:rsidR="002B1F9D">
        <w:t>inte</w:t>
      </w:r>
      <w:r w:rsidR="006F290D" w:rsidRPr="006F290D">
        <w:t>.</w:t>
      </w:r>
    </w:p>
    <w:p w14:paraId="2E812B1A" w14:textId="77777777" w:rsidR="00726876" w:rsidRPr="00863A2B" w:rsidRDefault="00726876" w:rsidP="00726876">
      <w:pPr>
        <w:rPr>
          <w:rFonts w:asciiTheme="majorHAnsi" w:eastAsiaTheme="majorEastAsia" w:hAnsiTheme="majorHAnsi" w:cstheme="majorHAnsi"/>
          <w:b/>
          <w:bCs/>
          <w:sz w:val="26"/>
          <w:szCs w:val="26"/>
        </w:rPr>
      </w:pPr>
      <w:r w:rsidRPr="00863A2B">
        <w:rPr>
          <w:rFonts w:asciiTheme="majorHAnsi" w:eastAsiaTheme="majorEastAsia" w:hAnsiTheme="majorHAnsi" w:cstheme="majorHAnsi"/>
          <w:b/>
          <w:bCs/>
          <w:sz w:val="26"/>
          <w:szCs w:val="26"/>
        </w:rPr>
        <w:t>Liggande transport</w:t>
      </w:r>
    </w:p>
    <w:p w14:paraId="2C5F3F6A" w14:textId="77777777" w:rsidR="00726876" w:rsidRDefault="00726876" w:rsidP="00726876">
      <w:r w:rsidRPr="006F290D">
        <w:t>Om den enskilde ska resa mellan hemmet och till kommunal verksamhet eller mellan</w:t>
      </w:r>
      <w:r>
        <w:t xml:space="preserve"> olika</w:t>
      </w:r>
      <w:r w:rsidRPr="006F290D">
        <w:t xml:space="preserve"> kommunala verksamheter </w:t>
      </w:r>
      <w:r>
        <w:t xml:space="preserve">(till exempel från bostaden till avlösningsplats eller från korttidsplats till vård- och omsorgsboende) </w:t>
      </w:r>
      <w:r w:rsidRPr="006F290D">
        <w:t xml:space="preserve">och måste ha </w:t>
      </w:r>
      <w:r w:rsidRPr="00863A2B">
        <w:t>liggande transport</w:t>
      </w:r>
      <w:r>
        <w:t xml:space="preserve"> måste sådan beställas från upphandlad utförare. Färdtjänst tillhandahåller inte liggande transport. </w:t>
      </w:r>
      <w:r w:rsidRPr="00BD0B03">
        <w:t>Den kommunala boendeenheten som den resande reser till eller från, står för kostnaden</w:t>
      </w:r>
      <w:r>
        <w:rPr>
          <w:color w:val="000000"/>
          <w:sz w:val="27"/>
          <w:szCs w:val="27"/>
        </w:rPr>
        <w:t>.</w:t>
      </w:r>
    </w:p>
    <w:p w14:paraId="5D109D79" w14:textId="77777777" w:rsidR="00726876" w:rsidRDefault="00726876" w:rsidP="00726876">
      <w:pPr>
        <w:rPr>
          <w:b/>
          <w:bCs/>
        </w:rPr>
      </w:pPr>
      <w:r>
        <w:t xml:space="preserve">Resor beställs av </w:t>
      </w:r>
      <w:r w:rsidRPr="00863A2B">
        <w:t>Göteborg Buss AB</w:t>
      </w:r>
      <w:r>
        <w:t>.</w:t>
      </w:r>
    </w:p>
    <w:p w14:paraId="61760E3C" w14:textId="77777777" w:rsidR="00726876" w:rsidRDefault="00726876" w:rsidP="00726876">
      <w:r w:rsidRPr="00A75E96">
        <w:t xml:space="preserve">Resor kan beställas av medarbetare </w:t>
      </w:r>
      <w:r>
        <w:t xml:space="preserve">inom avdelning </w:t>
      </w:r>
      <w:r w:rsidRPr="00A75E96">
        <w:t xml:space="preserve">myndighet, medarbetare </w:t>
      </w:r>
      <w:r>
        <w:t>vård-och omsorgsboende</w:t>
      </w:r>
      <w:r w:rsidRPr="00A75E96">
        <w:t xml:space="preserve"> eller medarbetare inom hälso- och sjukvård. </w:t>
      </w:r>
    </w:p>
    <w:p w14:paraId="090D077D" w14:textId="77777777" w:rsidR="00726876" w:rsidRDefault="00726876" w:rsidP="00726876">
      <w:r>
        <w:t xml:space="preserve">Resor beställs </w:t>
      </w:r>
      <w:r w:rsidRPr="00863A2B">
        <w:t xml:space="preserve">alltid </w:t>
      </w:r>
      <w:r w:rsidRPr="00863A2B">
        <w:rPr>
          <w:u w:val="single"/>
        </w:rPr>
        <w:t>via mejl minst 24 timmar i förväg</w:t>
      </w:r>
      <w:r>
        <w:t>. Göteborgs buss bekräftar beställning så snart de kan. Om resan ska ske samma dag (akut resa) måste man stämma av med Göteborgs buss via telefonkontakt först att se om det är möjligt. I slutet av denna rutin framgår vilka uppgifter som ska framgå av den skriftliga beställningen.</w:t>
      </w:r>
    </w:p>
    <w:p w14:paraId="53E50B45" w14:textId="77777777" w:rsidR="00726876" w:rsidRPr="00863A2B" w:rsidRDefault="00726876" w:rsidP="00726876">
      <w:pPr>
        <w:spacing w:after="0" w:line="240" w:lineRule="auto"/>
        <w:rPr>
          <w:rFonts w:asciiTheme="majorHAnsi" w:eastAsiaTheme="majorEastAsia" w:hAnsiTheme="majorHAnsi" w:cstheme="majorHAnsi"/>
          <w:b/>
          <w:bCs/>
          <w:szCs w:val="22"/>
        </w:rPr>
      </w:pPr>
      <w:r w:rsidRPr="00863A2B">
        <w:rPr>
          <w:rFonts w:asciiTheme="majorHAnsi" w:eastAsiaTheme="majorEastAsia" w:hAnsiTheme="majorHAnsi" w:cstheme="majorHAnsi"/>
          <w:b/>
          <w:bCs/>
          <w:szCs w:val="22"/>
        </w:rPr>
        <w:t xml:space="preserve">Kontaktuppgifter </w:t>
      </w:r>
      <w:r>
        <w:rPr>
          <w:rFonts w:asciiTheme="majorHAnsi" w:eastAsiaTheme="majorEastAsia" w:hAnsiTheme="majorHAnsi" w:cstheme="majorHAnsi"/>
          <w:b/>
          <w:bCs/>
          <w:szCs w:val="22"/>
        </w:rPr>
        <w:t>för beställning av liggande transport</w:t>
      </w:r>
    </w:p>
    <w:p w14:paraId="14EE2D23" w14:textId="77777777" w:rsidR="00726876" w:rsidRPr="00BD0B03" w:rsidRDefault="00726876" w:rsidP="00726876">
      <w:pPr>
        <w:spacing w:after="0" w:line="240" w:lineRule="auto"/>
        <w:rPr>
          <w:rFonts w:ascii="Calibri" w:eastAsia="Times New Roman" w:hAnsi="Calibri" w:cs="Calibri"/>
          <w:szCs w:val="22"/>
          <w:lang w:eastAsia="sv-SE"/>
        </w:rPr>
      </w:pPr>
    </w:p>
    <w:p w14:paraId="10464DBE" w14:textId="77777777" w:rsidR="00726876" w:rsidRPr="00BD0B03" w:rsidRDefault="00726876" w:rsidP="00726876">
      <w:pPr>
        <w:spacing w:after="0" w:line="240" w:lineRule="auto"/>
      </w:pPr>
      <w:r w:rsidRPr="00BD0B03">
        <w:t>Beställningscentralen/Trafikledning</w:t>
      </w:r>
    </w:p>
    <w:p w14:paraId="74212413" w14:textId="77777777" w:rsidR="00726876" w:rsidRPr="00BD0B03" w:rsidRDefault="00726876" w:rsidP="00726876">
      <w:pPr>
        <w:spacing w:after="0" w:line="240" w:lineRule="auto"/>
      </w:pPr>
      <w:r>
        <w:t>Mejladress:</w:t>
      </w:r>
      <w:r w:rsidRPr="00BD0B03">
        <w:t xml:space="preserve"> </w:t>
      </w:r>
      <w:hyperlink r:id="rId9" w:history="1">
        <w:r w:rsidRPr="00BD0B03">
          <w:t>bc@gbgbuss.se</w:t>
        </w:r>
      </w:hyperlink>
    </w:p>
    <w:p w14:paraId="3671D3A1" w14:textId="77777777" w:rsidR="00726876" w:rsidRPr="00BD0B03" w:rsidRDefault="00726876" w:rsidP="00726876">
      <w:pPr>
        <w:spacing w:after="0" w:line="240" w:lineRule="auto"/>
      </w:pPr>
      <w:r w:rsidRPr="00BD0B03">
        <w:t>Telefonnummer: 031-65 42 00</w:t>
      </w:r>
    </w:p>
    <w:p w14:paraId="47D0A287" w14:textId="77777777" w:rsidR="00726876" w:rsidRDefault="00726876" w:rsidP="00726876">
      <w:pPr>
        <w:spacing w:after="0" w:line="240" w:lineRule="auto"/>
      </w:pPr>
      <w:r w:rsidRPr="00BD0B03">
        <w:t>VIP nummer (används bara i akuta situationer): 031-723 53 55</w:t>
      </w:r>
    </w:p>
    <w:p w14:paraId="38500FC5" w14:textId="77777777" w:rsidR="000D2CB0" w:rsidRDefault="000D2CB0" w:rsidP="00863A2B">
      <w:pPr>
        <w:rPr>
          <w:rFonts w:asciiTheme="majorHAnsi" w:eastAsiaTheme="majorEastAsia" w:hAnsiTheme="majorHAnsi" w:cstheme="majorHAnsi"/>
          <w:b/>
          <w:bCs/>
          <w:sz w:val="26"/>
          <w:szCs w:val="26"/>
        </w:rPr>
      </w:pPr>
    </w:p>
    <w:p w14:paraId="0A6218C9" w14:textId="77777777" w:rsidR="003A7AA8" w:rsidRDefault="003A7AA8" w:rsidP="00863A2B">
      <w:pPr>
        <w:rPr>
          <w:rFonts w:asciiTheme="majorHAnsi" w:eastAsiaTheme="majorEastAsia" w:hAnsiTheme="majorHAnsi" w:cstheme="majorHAnsi"/>
          <w:b/>
          <w:bCs/>
          <w:sz w:val="26"/>
          <w:szCs w:val="26"/>
        </w:rPr>
      </w:pPr>
    </w:p>
    <w:p w14:paraId="592FFF31" w14:textId="5690C1A7" w:rsidR="00863A2B" w:rsidRPr="00863A2B" w:rsidRDefault="006F290D" w:rsidP="00863A2B">
      <w:pPr>
        <w:rPr>
          <w:rFonts w:asciiTheme="majorHAnsi" w:eastAsiaTheme="majorEastAsia" w:hAnsiTheme="majorHAnsi" w:cstheme="majorHAnsi"/>
          <w:b/>
          <w:bCs/>
          <w:sz w:val="26"/>
          <w:szCs w:val="26"/>
        </w:rPr>
      </w:pPr>
      <w:r w:rsidRPr="00863A2B">
        <w:rPr>
          <w:rFonts w:asciiTheme="majorHAnsi" w:eastAsiaTheme="majorEastAsia" w:hAnsiTheme="majorHAnsi" w:cstheme="majorHAnsi"/>
          <w:b/>
          <w:bCs/>
          <w:sz w:val="26"/>
          <w:szCs w:val="26"/>
        </w:rPr>
        <w:lastRenderedPageBreak/>
        <w:t>Färdtjänst</w:t>
      </w:r>
    </w:p>
    <w:p w14:paraId="63ADC7B8" w14:textId="04938DB7" w:rsidR="00863A2B" w:rsidRDefault="006F290D" w:rsidP="00863A2B">
      <w:r w:rsidRPr="00BD0B03">
        <w:t xml:space="preserve">För att åka med färdtjänst </w:t>
      </w:r>
      <w:r w:rsidR="00611D66" w:rsidRPr="00BD0B03">
        <w:t>behöver den enskilde ett</w:t>
      </w:r>
      <w:r w:rsidRPr="00BD0B03">
        <w:t xml:space="preserve"> färdtjänsttillstånd. Färdtjänst kan användas till resor mellan den enskildes bostad och kommunala verksamheter </w:t>
      </w:r>
      <w:r w:rsidR="00863A2B">
        <w:t xml:space="preserve">såsom dagverksamhet med flera </w:t>
      </w:r>
      <w:r w:rsidRPr="00BD0B03">
        <w:t xml:space="preserve">och mellan </w:t>
      </w:r>
      <w:r w:rsidR="00BD0B03">
        <w:t xml:space="preserve">olika </w:t>
      </w:r>
      <w:r w:rsidRPr="00BD0B03">
        <w:t xml:space="preserve">kommunala verksamheter men </w:t>
      </w:r>
      <w:r w:rsidRPr="00863A2B">
        <w:t>inte</w:t>
      </w:r>
      <w:r w:rsidRPr="00BD0B03">
        <w:t xml:space="preserve"> till resor till vårdgivare såsom läkare, vårdcentral, sjukgymnast, tandläkare med mera. </w:t>
      </w:r>
    </w:p>
    <w:p w14:paraId="1EC44B73" w14:textId="310AA780" w:rsidR="00BD0B03" w:rsidRDefault="006F290D" w:rsidP="00BD0B03">
      <w:pPr>
        <w:pStyle w:val="Normalwebb"/>
        <w:rPr>
          <w:rFonts w:asciiTheme="minorHAnsi" w:eastAsiaTheme="minorEastAsia" w:hAnsiTheme="minorHAnsi" w:cstheme="minorBidi"/>
          <w:sz w:val="22"/>
          <w:lang w:eastAsia="en-US"/>
        </w:rPr>
      </w:pPr>
      <w:r w:rsidRPr="00BD0B03">
        <w:rPr>
          <w:rFonts w:asciiTheme="minorHAnsi" w:eastAsiaTheme="minorEastAsia" w:hAnsiTheme="minorHAnsi" w:cstheme="minorBidi"/>
          <w:sz w:val="22"/>
          <w:lang w:eastAsia="en-US"/>
        </w:rPr>
        <w:t xml:space="preserve">Den som reser med färdtjänst har alltid rätt att ta med sig en medresenär </w:t>
      </w:r>
      <w:r w:rsidR="00863A2B">
        <w:rPr>
          <w:rFonts w:asciiTheme="minorHAnsi" w:eastAsiaTheme="minorEastAsia" w:hAnsiTheme="minorHAnsi" w:cstheme="minorBidi"/>
          <w:sz w:val="22"/>
          <w:lang w:eastAsia="en-US"/>
        </w:rPr>
        <w:t>som sällskap, denne betalar då samma avgift som den enskilde betalar. En ledsagare är en person som hjälper till under själva resan</w:t>
      </w:r>
      <w:r w:rsidR="00764A38">
        <w:rPr>
          <w:rFonts w:asciiTheme="minorHAnsi" w:eastAsiaTheme="minorEastAsia" w:hAnsiTheme="minorHAnsi" w:cstheme="minorBidi"/>
          <w:sz w:val="22"/>
          <w:lang w:eastAsia="en-US"/>
        </w:rPr>
        <w:t xml:space="preserve"> och åker kostnadsfritt</w:t>
      </w:r>
      <w:r w:rsidR="00863A2B">
        <w:rPr>
          <w:rFonts w:asciiTheme="minorHAnsi" w:eastAsiaTheme="minorEastAsia" w:hAnsiTheme="minorHAnsi" w:cstheme="minorBidi"/>
          <w:sz w:val="22"/>
          <w:lang w:eastAsia="en-US"/>
        </w:rPr>
        <w:t>. Det krävs tillstånd för att ha ledsagare</w:t>
      </w:r>
      <w:r w:rsidR="00764A38">
        <w:rPr>
          <w:rFonts w:asciiTheme="minorHAnsi" w:eastAsiaTheme="minorEastAsia" w:hAnsiTheme="minorHAnsi" w:cstheme="minorBidi"/>
          <w:sz w:val="22"/>
          <w:lang w:eastAsia="en-US"/>
        </w:rPr>
        <w:t xml:space="preserve">. </w:t>
      </w:r>
      <w:r w:rsidR="00863A2B">
        <w:rPr>
          <w:rFonts w:asciiTheme="minorHAnsi" w:eastAsiaTheme="minorEastAsia" w:hAnsiTheme="minorHAnsi" w:cstheme="minorBidi"/>
          <w:sz w:val="22"/>
          <w:lang w:eastAsia="en-US"/>
        </w:rPr>
        <w:t>Färdtjänsten ordnar inga ledsagare, om man inte har någon anhörig eller vän som kan följa med kan den enskilde ansöka om ledsagning som ett bistånd enligt socialtjänstlagen.</w:t>
      </w:r>
    </w:p>
    <w:p w14:paraId="752B592C" w14:textId="5B3BBCD3" w:rsidR="00A75E96" w:rsidRPr="00863A2B" w:rsidRDefault="00863A2B" w:rsidP="00863A2B">
      <w:pPr>
        <w:pStyle w:val="Normalwebb"/>
        <w:rPr>
          <w:rFonts w:asciiTheme="minorHAnsi" w:eastAsiaTheme="minorEastAsia" w:hAnsiTheme="minorHAnsi" w:cstheme="minorBidi"/>
          <w:sz w:val="22"/>
          <w:lang w:eastAsia="en-US"/>
        </w:rPr>
      </w:pPr>
      <w:r>
        <w:rPr>
          <w:rFonts w:asciiTheme="minorHAnsi" w:eastAsiaTheme="minorEastAsia" w:hAnsiTheme="minorHAnsi" w:cstheme="minorBidi"/>
          <w:sz w:val="22"/>
          <w:lang w:eastAsia="en-US"/>
        </w:rPr>
        <w:t>Färdtjänstc</w:t>
      </w:r>
      <w:r w:rsidR="00A75E96" w:rsidRPr="00BD0B03">
        <w:rPr>
          <w:rFonts w:asciiTheme="minorHAnsi" w:eastAsiaTheme="minorEastAsia" w:hAnsiTheme="minorHAnsi" w:cstheme="minorBidi"/>
          <w:sz w:val="22"/>
          <w:lang w:eastAsia="en-US"/>
        </w:rPr>
        <w:t>hauffören har skyldighet att hjälpa resenären med bland annat att hämta eller följa den enskilde till dennes bostad eller annan lokal, hjälpa till med handbagage och hjälpmedel.</w:t>
      </w:r>
      <w:r w:rsidR="00BD0B03" w:rsidRPr="00BD0B03">
        <w:rPr>
          <w:rFonts w:asciiTheme="minorHAnsi" w:eastAsiaTheme="minorEastAsia" w:hAnsiTheme="minorHAnsi" w:cstheme="minorBidi"/>
          <w:sz w:val="22"/>
          <w:lang w:eastAsia="en-US"/>
        </w:rPr>
        <w:t xml:space="preserve"> Detta ska uppges när man bokar!</w:t>
      </w:r>
      <w:r>
        <w:rPr>
          <w:rFonts w:asciiTheme="minorHAnsi" w:eastAsiaTheme="minorEastAsia" w:hAnsiTheme="minorHAnsi" w:cstheme="minorBidi"/>
          <w:sz w:val="22"/>
          <w:lang w:eastAsia="en-US"/>
        </w:rPr>
        <w:t xml:space="preserve"> </w:t>
      </w:r>
      <w:r w:rsidR="00A75E96" w:rsidRPr="00863A2B">
        <w:rPr>
          <w:rFonts w:asciiTheme="minorHAnsi" w:eastAsiaTheme="minorEastAsia" w:hAnsiTheme="minorHAnsi" w:cstheme="minorBidi"/>
          <w:sz w:val="22"/>
          <w:lang w:eastAsia="en-US"/>
        </w:rPr>
        <w:t xml:space="preserve">Om det står i färdtjänsttillståndet att den enskilde ska åka rullstolsbuss kan hen även få hjälp att ta sig upp eller med förtrappor. </w:t>
      </w:r>
      <w:r w:rsidRPr="00BD0B03">
        <w:rPr>
          <w:rFonts w:asciiTheme="minorHAnsi" w:eastAsiaTheme="minorEastAsia" w:hAnsiTheme="minorHAnsi" w:cstheme="minorBidi"/>
          <w:sz w:val="22"/>
          <w:lang w:eastAsia="en-US"/>
        </w:rPr>
        <w:t>I övrigt bokar medarbetare resa enligt vanliga instruktioner som framgår av Serviceresors hemsida</w:t>
      </w:r>
      <w:r>
        <w:rPr>
          <w:rFonts w:asciiTheme="minorHAnsi" w:eastAsiaTheme="minorEastAsia" w:hAnsiTheme="minorHAnsi" w:cstheme="minorBidi"/>
          <w:sz w:val="22"/>
          <w:lang w:eastAsia="en-US"/>
        </w:rPr>
        <w:t xml:space="preserve">. </w:t>
      </w:r>
      <w:r w:rsidR="00A75E96" w:rsidRPr="00863A2B">
        <w:rPr>
          <w:rFonts w:asciiTheme="minorHAnsi" w:eastAsiaTheme="minorEastAsia" w:hAnsiTheme="minorHAnsi" w:cstheme="minorBidi"/>
          <w:sz w:val="22"/>
          <w:lang w:eastAsia="en-US"/>
        </w:rPr>
        <w:t>Färdtjänst ombesörjer inte liggande transporter. Läs mer om färdtjänst här:</w:t>
      </w:r>
      <w:r>
        <w:rPr>
          <w:rFonts w:asciiTheme="minorHAnsi" w:eastAsiaTheme="minorEastAsia" w:hAnsiTheme="minorHAnsi" w:cstheme="minorBidi"/>
          <w:sz w:val="22"/>
          <w:lang w:eastAsia="en-US"/>
        </w:rPr>
        <w:t xml:space="preserve"> </w:t>
      </w:r>
      <w:hyperlink r:id="rId10" w:history="1">
        <w:r w:rsidR="00A75E96" w:rsidRPr="00863A2B">
          <w:rPr>
            <w:color w:val="0000FF"/>
            <w:sz w:val="22"/>
            <w:szCs w:val="22"/>
            <w:u w:val="single"/>
          </w:rPr>
          <w:t>Färdtjänst - Göteborgs Stad</w:t>
        </w:r>
      </w:hyperlink>
    </w:p>
    <w:p w14:paraId="4865E770" w14:textId="301615A3" w:rsidR="00A75E96" w:rsidRPr="00863A2B" w:rsidRDefault="00A75E96" w:rsidP="00462257">
      <w:pPr>
        <w:rPr>
          <w:rFonts w:asciiTheme="majorHAnsi" w:eastAsiaTheme="majorEastAsia" w:hAnsiTheme="majorHAnsi" w:cstheme="majorHAnsi"/>
          <w:b/>
          <w:bCs/>
          <w:szCs w:val="22"/>
        </w:rPr>
      </w:pPr>
      <w:r w:rsidRPr="00863A2B">
        <w:rPr>
          <w:rFonts w:asciiTheme="majorHAnsi" w:eastAsiaTheme="majorEastAsia" w:hAnsiTheme="majorHAnsi" w:cstheme="majorHAnsi"/>
          <w:b/>
          <w:bCs/>
          <w:szCs w:val="22"/>
        </w:rPr>
        <w:t>Kontaktuppgifter för beställning av färdtjänst</w:t>
      </w:r>
    </w:p>
    <w:p w14:paraId="760AFC64" w14:textId="67E1634D" w:rsidR="00A75E96" w:rsidRDefault="00A75E96" w:rsidP="00462257">
      <w:r w:rsidRPr="00A75E96">
        <w:t>Serviceresors servicecentral</w:t>
      </w:r>
      <w:r>
        <w:tab/>
        <w:t xml:space="preserve">031-368 25 50 </w:t>
      </w:r>
    </w:p>
    <w:p w14:paraId="766803FA" w14:textId="60209C75" w:rsidR="00A75E96" w:rsidRDefault="00A75E96" w:rsidP="00A75E96">
      <w:pPr>
        <w:pBdr>
          <w:bottom w:val="single" w:sz="4" w:space="1" w:color="auto"/>
        </w:pBdr>
      </w:pPr>
      <w:r>
        <w:t>Öppettider; måndag till fredag 07:00 -21:00, lördag 08:00-21:00 samt söndag 09:00-21:00</w:t>
      </w:r>
    </w:p>
    <w:p w14:paraId="1A0DFB0E" w14:textId="77777777" w:rsidR="00A75E96" w:rsidRPr="00A75E96" w:rsidRDefault="00A75E96" w:rsidP="00A75E96">
      <w:pPr>
        <w:pBdr>
          <w:bottom w:val="single" w:sz="4" w:space="1" w:color="auto"/>
        </w:pBdr>
      </w:pPr>
    </w:p>
    <w:p w14:paraId="0073FEDA" w14:textId="349F8B8E" w:rsidR="006F290D" w:rsidRPr="00863A2B" w:rsidRDefault="006F290D" w:rsidP="00462257">
      <w:pPr>
        <w:rPr>
          <w:rFonts w:asciiTheme="majorHAnsi" w:eastAsiaTheme="majorEastAsia" w:hAnsiTheme="majorHAnsi" w:cstheme="majorHAnsi"/>
          <w:b/>
          <w:bCs/>
          <w:sz w:val="26"/>
          <w:szCs w:val="26"/>
        </w:rPr>
      </w:pPr>
      <w:r w:rsidRPr="00863A2B">
        <w:rPr>
          <w:rFonts w:asciiTheme="majorHAnsi" w:eastAsiaTheme="majorEastAsia" w:hAnsiTheme="majorHAnsi" w:cstheme="majorHAnsi"/>
          <w:b/>
          <w:bCs/>
          <w:sz w:val="26"/>
          <w:szCs w:val="26"/>
        </w:rPr>
        <w:t>Sjukresa</w:t>
      </w:r>
    </w:p>
    <w:p w14:paraId="38819239" w14:textId="617A4FF9" w:rsidR="00BD0B03" w:rsidRDefault="006F290D" w:rsidP="00462257">
      <w:r w:rsidRPr="006F290D">
        <w:t>Sjukresa är en resa mellan den enskildes hem</w:t>
      </w:r>
      <w:r w:rsidR="00863A2B">
        <w:t xml:space="preserve"> (folkbokföringsadress)</w:t>
      </w:r>
      <w:r w:rsidRPr="006F290D">
        <w:t xml:space="preserve"> och en vårdgivare </w:t>
      </w:r>
      <w:r w:rsidR="00764A38">
        <w:t>såsom</w:t>
      </w:r>
      <w:r w:rsidRPr="006F290D">
        <w:t xml:space="preserve"> vårdcentral, läkare, sjukgymnast eller </w:t>
      </w:r>
      <w:r w:rsidRPr="00BD0B03">
        <w:t>tandläkare.</w:t>
      </w:r>
      <w:r w:rsidR="00BD0B03" w:rsidRPr="00BD0B03">
        <w:rPr>
          <w:rFonts w:ascii="Arial" w:hAnsi="Arial" w:cs="Arial"/>
          <w:color w:val="3C4650"/>
          <w:sz w:val="24"/>
          <w:shd w:val="clear" w:color="auto" w:fill="FFFFFF"/>
        </w:rPr>
        <w:t xml:space="preserve"> </w:t>
      </w:r>
      <w:r w:rsidR="00BD0B03" w:rsidRPr="00BD0B03">
        <w:t xml:space="preserve">Sjukresa med </w:t>
      </w:r>
      <w:r w:rsidR="00BD0B03" w:rsidRPr="00863A2B">
        <w:t xml:space="preserve">sjukresetaxi </w:t>
      </w:r>
      <w:r w:rsidR="00BD0B03" w:rsidRPr="00BD0B03">
        <w:t>är till för den som av medicinska skäl inte kan resa med egen bil eller med allmän kollektivtrafik</w:t>
      </w:r>
      <w:r w:rsidR="00BD0B03">
        <w:t>. Den som ska resa med sjukresetaxi, behöver ha ett</w:t>
      </w:r>
      <w:r w:rsidR="00BD0B03" w:rsidRPr="00863A2B">
        <w:rPr>
          <w:u w:val="single"/>
        </w:rPr>
        <w:t xml:space="preserve"> sjukresetillstånd</w:t>
      </w:r>
      <w:r w:rsidR="00BD0B03" w:rsidRPr="00BD0B03">
        <w:rPr>
          <w:b/>
          <w:bCs/>
        </w:rPr>
        <w:t xml:space="preserve"> </w:t>
      </w:r>
      <w:r w:rsidR="00BD0B03">
        <w:t>från vården eller bedöma att vården kommer att intyga att hen inte kan åka med allmän kollektivtrafik.</w:t>
      </w:r>
    </w:p>
    <w:p w14:paraId="6868D07F" w14:textId="77777777" w:rsidR="00863A2B" w:rsidRDefault="006F290D" w:rsidP="00462257">
      <w:r>
        <w:t xml:space="preserve">För den som har ett kommunalt färdtjänsttillstånd gäller det som reseintyg för sjukresa med taxi under förutsättning att den enskilde har skickat in kopia på beslutet till Sjukreseenheten på Västra Götalands regionen. </w:t>
      </w:r>
    </w:p>
    <w:p w14:paraId="3AC1E064" w14:textId="7FB9A51B" w:rsidR="00A75E96" w:rsidRDefault="006F290D" w:rsidP="00863A2B">
      <w:pPr>
        <w:pStyle w:val="Normalwebb"/>
        <w:shd w:val="clear" w:color="auto" w:fill="FFFFFF"/>
        <w:spacing w:before="0" w:beforeAutospacing="0" w:after="0" w:afterAutospacing="0"/>
        <w:rPr>
          <w:rFonts w:asciiTheme="minorHAnsi" w:eastAsiaTheme="minorEastAsia" w:hAnsiTheme="minorHAnsi" w:cstheme="minorBidi"/>
          <w:sz w:val="22"/>
          <w:lang w:eastAsia="en-US"/>
        </w:rPr>
      </w:pPr>
      <w:r w:rsidRPr="00863A2B">
        <w:rPr>
          <w:rFonts w:asciiTheme="minorHAnsi" w:eastAsiaTheme="minorEastAsia" w:hAnsiTheme="minorHAnsi" w:cstheme="minorBidi"/>
          <w:sz w:val="22"/>
          <w:lang w:eastAsia="en-US"/>
        </w:rPr>
        <w:t xml:space="preserve">Sjukresa </w:t>
      </w:r>
      <w:r w:rsidR="00863A2B" w:rsidRPr="00863A2B">
        <w:rPr>
          <w:rFonts w:asciiTheme="minorHAnsi" w:eastAsiaTheme="minorEastAsia" w:hAnsiTheme="minorHAnsi" w:cstheme="minorBidi"/>
          <w:sz w:val="22"/>
          <w:lang w:eastAsia="en-US"/>
        </w:rPr>
        <w:t>utgår från den</w:t>
      </w:r>
      <w:r w:rsidR="00863A2B">
        <w:rPr>
          <w:rFonts w:asciiTheme="minorHAnsi" w:eastAsiaTheme="minorEastAsia" w:hAnsiTheme="minorHAnsi" w:cstheme="minorBidi"/>
          <w:sz w:val="22"/>
          <w:lang w:eastAsia="en-US"/>
        </w:rPr>
        <w:t xml:space="preserve"> enskildes </w:t>
      </w:r>
      <w:r w:rsidR="00863A2B" w:rsidRPr="00863A2B">
        <w:rPr>
          <w:rFonts w:asciiTheme="minorHAnsi" w:eastAsiaTheme="minorEastAsia" w:hAnsiTheme="minorHAnsi" w:cstheme="minorBidi"/>
          <w:sz w:val="22"/>
          <w:lang w:eastAsia="en-US"/>
        </w:rPr>
        <w:t xml:space="preserve">folkbokföringsadress men </w:t>
      </w:r>
      <w:r w:rsidR="00863A2B">
        <w:rPr>
          <w:rFonts w:asciiTheme="minorHAnsi" w:eastAsiaTheme="minorEastAsia" w:hAnsiTheme="minorHAnsi" w:cstheme="minorBidi"/>
          <w:sz w:val="22"/>
          <w:lang w:eastAsia="en-US"/>
        </w:rPr>
        <w:t xml:space="preserve">om den enskilde </w:t>
      </w:r>
      <w:r w:rsidR="00863A2B" w:rsidRPr="00863A2B">
        <w:rPr>
          <w:rFonts w:asciiTheme="minorHAnsi" w:eastAsiaTheme="minorEastAsia" w:hAnsiTheme="minorHAnsi" w:cstheme="minorBidi"/>
          <w:sz w:val="22"/>
          <w:lang w:eastAsia="en-US"/>
        </w:rPr>
        <w:t>bor på en tillfällig adress som ger ett kortare avstånd till vården än folkbokföringsadressen så är detta också en okej sjukresa. Patienten får däremot aldrig resa från en adress som är längre bort än folkbokföringsadressen.</w:t>
      </w:r>
      <w:r w:rsidR="00863A2B">
        <w:rPr>
          <w:rFonts w:asciiTheme="minorHAnsi" w:eastAsiaTheme="minorEastAsia" w:hAnsiTheme="minorHAnsi" w:cstheme="minorBidi"/>
          <w:sz w:val="22"/>
          <w:lang w:eastAsia="en-US"/>
        </w:rPr>
        <w:t xml:space="preserve"> </w:t>
      </w:r>
      <w:r w:rsidR="00863A2B" w:rsidRPr="00863A2B">
        <w:rPr>
          <w:rFonts w:asciiTheme="minorHAnsi" w:eastAsiaTheme="minorEastAsia" w:hAnsiTheme="minorHAnsi" w:cstheme="minorBidi"/>
          <w:sz w:val="22"/>
          <w:lang w:eastAsia="en-US"/>
        </w:rPr>
        <w:t xml:space="preserve">Sjukresor </w:t>
      </w:r>
      <w:r w:rsidRPr="00863A2B">
        <w:rPr>
          <w:rFonts w:asciiTheme="minorHAnsi" w:eastAsiaTheme="minorEastAsia" w:hAnsiTheme="minorHAnsi" w:cstheme="minorBidi"/>
          <w:sz w:val="22"/>
          <w:lang w:eastAsia="en-US"/>
        </w:rPr>
        <w:t xml:space="preserve">kan inte användas för resor </w:t>
      </w:r>
      <w:r w:rsidR="00863A2B">
        <w:rPr>
          <w:rFonts w:asciiTheme="minorHAnsi" w:eastAsiaTheme="minorEastAsia" w:hAnsiTheme="minorHAnsi" w:cstheme="minorBidi"/>
          <w:sz w:val="22"/>
          <w:lang w:eastAsia="en-US"/>
        </w:rPr>
        <w:t xml:space="preserve">från den </w:t>
      </w:r>
      <w:r w:rsidRPr="00863A2B">
        <w:rPr>
          <w:rFonts w:asciiTheme="minorHAnsi" w:eastAsiaTheme="minorEastAsia" w:hAnsiTheme="minorHAnsi" w:cstheme="minorBidi"/>
          <w:sz w:val="22"/>
          <w:lang w:eastAsia="en-US"/>
        </w:rPr>
        <w:t xml:space="preserve">enskildes bostad </w:t>
      </w:r>
      <w:r w:rsidR="00863A2B">
        <w:rPr>
          <w:rFonts w:asciiTheme="minorHAnsi" w:eastAsiaTheme="minorEastAsia" w:hAnsiTheme="minorHAnsi" w:cstheme="minorBidi"/>
          <w:sz w:val="22"/>
          <w:lang w:eastAsia="en-US"/>
        </w:rPr>
        <w:t xml:space="preserve">till </w:t>
      </w:r>
      <w:r w:rsidRPr="00863A2B">
        <w:rPr>
          <w:rFonts w:asciiTheme="minorHAnsi" w:eastAsiaTheme="minorEastAsia" w:hAnsiTheme="minorHAnsi" w:cstheme="minorBidi"/>
          <w:sz w:val="22"/>
          <w:lang w:eastAsia="en-US"/>
        </w:rPr>
        <w:t>kommunala enheter eller mellan olika kommunala enheter.</w:t>
      </w:r>
    </w:p>
    <w:p w14:paraId="1B6F1D29" w14:textId="77777777" w:rsidR="00863A2B" w:rsidRPr="00863A2B" w:rsidRDefault="00863A2B" w:rsidP="00863A2B">
      <w:pPr>
        <w:pStyle w:val="Normalwebb"/>
        <w:shd w:val="clear" w:color="auto" w:fill="FFFFFF"/>
        <w:spacing w:before="0" w:beforeAutospacing="0" w:after="0" w:afterAutospacing="0"/>
        <w:rPr>
          <w:rFonts w:asciiTheme="minorHAnsi" w:eastAsiaTheme="minorEastAsia" w:hAnsiTheme="minorHAnsi" w:cstheme="minorBidi"/>
          <w:sz w:val="22"/>
          <w:lang w:eastAsia="en-US"/>
        </w:rPr>
      </w:pPr>
    </w:p>
    <w:p w14:paraId="1CC5C247" w14:textId="10BE7E72" w:rsidR="00A75E96" w:rsidRDefault="00A75E96" w:rsidP="00462257">
      <w:r>
        <w:t xml:space="preserve">Läs mer om sjukresor här </w:t>
      </w:r>
      <w:hyperlink r:id="rId11" w:history="1">
        <w:r w:rsidRPr="00863A2B">
          <w:t>Sjukresor i Västra Götaland - 1177</w:t>
        </w:r>
      </w:hyperlink>
      <w:r w:rsidR="00863A2B">
        <w:t xml:space="preserve"> </w:t>
      </w:r>
    </w:p>
    <w:p w14:paraId="233F3437" w14:textId="3B952C77" w:rsidR="00A75E96" w:rsidRDefault="00A75E96" w:rsidP="00A75E96">
      <w:pPr>
        <w:shd w:val="clear" w:color="auto" w:fill="FFFFFF"/>
        <w:spacing w:before="100" w:beforeAutospacing="1" w:after="0" w:afterAutospacing="1" w:line="240" w:lineRule="auto"/>
      </w:pPr>
      <w:r w:rsidRPr="00A75E96">
        <w:t xml:space="preserve">Alla resor med sjukresetaxi beställs via </w:t>
      </w:r>
      <w:r w:rsidRPr="00BD0B03">
        <w:t>Västtrafiks Kund- och resetjänst</w:t>
      </w:r>
      <w:r w:rsidRPr="00A75E96">
        <w:t xml:space="preserve">. </w:t>
      </w:r>
    </w:p>
    <w:p w14:paraId="2F180875" w14:textId="37193A46" w:rsidR="00A75E96" w:rsidRPr="00863A2B" w:rsidRDefault="00A75E96" w:rsidP="00462257">
      <w:pPr>
        <w:rPr>
          <w:rFonts w:asciiTheme="majorHAnsi" w:eastAsiaTheme="majorEastAsia" w:hAnsiTheme="majorHAnsi" w:cstheme="majorHAnsi"/>
          <w:b/>
          <w:bCs/>
          <w:szCs w:val="22"/>
        </w:rPr>
      </w:pPr>
      <w:r w:rsidRPr="00863A2B">
        <w:rPr>
          <w:rFonts w:asciiTheme="majorHAnsi" w:eastAsiaTheme="majorEastAsia" w:hAnsiTheme="majorHAnsi" w:cstheme="majorHAnsi"/>
          <w:b/>
          <w:bCs/>
          <w:szCs w:val="22"/>
        </w:rPr>
        <w:t>Kontaktuppgifter</w:t>
      </w:r>
      <w:r w:rsidR="00863A2B">
        <w:rPr>
          <w:rFonts w:asciiTheme="majorHAnsi" w:eastAsiaTheme="majorEastAsia" w:hAnsiTheme="majorHAnsi" w:cstheme="majorHAnsi"/>
          <w:b/>
          <w:bCs/>
          <w:szCs w:val="22"/>
        </w:rPr>
        <w:t xml:space="preserve"> för beställning av sjukresa</w:t>
      </w:r>
    </w:p>
    <w:p w14:paraId="03C9ED8A" w14:textId="5D2D42C3" w:rsidR="00863A2B" w:rsidRDefault="00A75E96" w:rsidP="00A75E96">
      <w:r w:rsidRPr="00A75E96">
        <w:t>Västtrafiks Kund-och resetjänst 020-91 90 90</w:t>
      </w:r>
    </w:p>
    <w:p w14:paraId="4120DF55" w14:textId="24BF421D" w:rsidR="00863A2B" w:rsidRDefault="00863A2B" w:rsidP="00863A2B">
      <w:pPr>
        <w:shd w:val="clear" w:color="auto" w:fill="FFFFFF"/>
        <w:spacing w:before="100" w:beforeAutospacing="1" w:after="0" w:afterAutospacing="1" w:line="240" w:lineRule="auto"/>
      </w:pPr>
      <w:r>
        <w:lastRenderedPageBreak/>
        <w:t>R</w:t>
      </w:r>
      <w:r w:rsidRPr="00A75E96">
        <w:t xml:space="preserve">esa till planerade vårdbesök </w:t>
      </w:r>
      <w:r>
        <w:t xml:space="preserve">bokas </w:t>
      </w:r>
      <w:r w:rsidRPr="00A75E96">
        <w:t>tidigast 14 dagar innan, men senast kl. 8.00–17.00 vardagen före vårdbesök</w:t>
      </w:r>
      <w:r>
        <w:t>et</w:t>
      </w:r>
      <w:r w:rsidRPr="00A75E96">
        <w:t>. Ändring av bokade resor, hemresor och resor till vårdbesök som uppkommit hastigt kan göras samma dag och dygnet runt.</w:t>
      </w:r>
    </w:p>
    <w:p w14:paraId="6D873DB4" w14:textId="77777777" w:rsidR="00BD0B03" w:rsidRPr="00A75E96" w:rsidRDefault="00BD0B03" w:rsidP="00BD0B03">
      <w:pPr>
        <w:pBdr>
          <w:bottom w:val="single" w:sz="4" w:space="1" w:color="auto"/>
        </w:pBdr>
        <w:spacing w:after="0" w:line="240" w:lineRule="auto"/>
      </w:pPr>
    </w:p>
    <w:p w14:paraId="7F94E00B" w14:textId="08CEF5CE" w:rsidR="006F290D" w:rsidRPr="00863A2B" w:rsidRDefault="006F290D" w:rsidP="00462257">
      <w:pPr>
        <w:rPr>
          <w:rFonts w:asciiTheme="majorHAnsi" w:eastAsiaTheme="majorEastAsia" w:hAnsiTheme="majorHAnsi" w:cstheme="majorHAnsi"/>
          <w:b/>
          <w:bCs/>
          <w:sz w:val="26"/>
          <w:szCs w:val="26"/>
        </w:rPr>
      </w:pPr>
      <w:r w:rsidRPr="00863A2B">
        <w:rPr>
          <w:rFonts w:asciiTheme="majorHAnsi" w:eastAsiaTheme="majorEastAsia" w:hAnsiTheme="majorHAnsi" w:cstheme="majorHAnsi"/>
          <w:b/>
          <w:bCs/>
          <w:sz w:val="26"/>
          <w:szCs w:val="26"/>
        </w:rPr>
        <w:t>Tjänsteresa</w:t>
      </w:r>
    </w:p>
    <w:p w14:paraId="659B2A58" w14:textId="5B7AAEE7" w:rsidR="00A75E96" w:rsidRDefault="006F290D" w:rsidP="00462257">
      <w:r w:rsidRPr="006F290D">
        <w:t xml:space="preserve">När en medarbetare ska åka i tjänsten </w:t>
      </w:r>
      <w:r>
        <w:t xml:space="preserve">till exempel för ett hembesök </w:t>
      </w:r>
      <w:r w:rsidRPr="006F290D">
        <w:t>kan hen beställa en tjänsteresa</w:t>
      </w:r>
      <w:r>
        <w:t xml:space="preserve">. </w:t>
      </w:r>
      <w:r w:rsidR="00942109">
        <w:t>Även omsorgstagaren/gästen/patienten kan åka med.</w:t>
      </w:r>
      <w:r w:rsidR="00A75E96">
        <w:t xml:space="preserve"> Medarbetaren beställer med enheten som kostnadsansvarig och uppger kundnummet. Vid behov kan en tjänsteresa med rullstolsbuss bokas för hembesök.</w:t>
      </w:r>
    </w:p>
    <w:p w14:paraId="2EB09B8B" w14:textId="7E19DD66" w:rsidR="00A75E96" w:rsidRDefault="00A75E96" w:rsidP="00462257">
      <w:r>
        <w:t>Tjänsteresa beställs via Serviceresors beställningscentral</w:t>
      </w:r>
      <w:r w:rsidR="00BD0B03">
        <w:t>.</w:t>
      </w:r>
    </w:p>
    <w:p w14:paraId="63EECC74" w14:textId="1A5F3F44" w:rsidR="00A75E96" w:rsidRPr="00F935C0" w:rsidRDefault="00A75E96" w:rsidP="00F935C0">
      <w:pPr>
        <w:spacing w:after="0" w:line="240" w:lineRule="auto"/>
        <w:rPr>
          <w:rFonts w:asciiTheme="majorHAnsi" w:eastAsiaTheme="majorEastAsia" w:hAnsiTheme="majorHAnsi" w:cstheme="majorHAnsi"/>
          <w:b/>
          <w:bCs/>
          <w:szCs w:val="22"/>
        </w:rPr>
      </w:pPr>
      <w:r w:rsidRPr="00F935C0">
        <w:rPr>
          <w:rFonts w:asciiTheme="majorHAnsi" w:eastAsiaTheme="majorEastAsia" w:hAnsiTheme="majorHAnsi" w:cstheme="majorHAnsi"/>
          <w:b/>
          <w:bCs/>
          <w:szCs w:val="22"/>
        </w:rPr>
        <w:t>Kontaktuppgifter</w:t>
      </w:r>
      <w:r w:rsidR="00757DBF">
        <w:rPr>
          <w:rFonts w:asciiTheme="majorHAnsi" w:eastAsiaTheme="majorEastAsia" w:hAnsiTheme="majorHAnsi" w:cstheme="majorHAnsi"/>
          <w:b/>
          <w:bCs/>
          <w:szCs w:val="22"/>
        </w:rPr>
        <w:t xml:space="preserve"> för beställning av tjänsteresa</w:t>
      </w:r>
    </w:p>
    <w:p w14:paraId="5B2671AE" w14:textId="1CD69584" w:rsidR="00A75E96" w:rsidRDefault="00A75E96" w:rsidP="00A75E96">
      <w:r w:rsidRPr="00A75E96">
        <w:t>Serviceresors servicecentral</w:t>
      </w:r>
      <w:r>
        <w:tab/>
        <w:t xml:space="preserve">031-368 25 50 </w:t>
      </w:r>
    </w:p>
    <w:p w14:paraId="2D1531C5" w14:textId="63A35927" w:rsidR="00BD0B03" w:rsidRDefault="00A75E96" w:rsidP="00462257">
      <w:r>
        <w:t>Öppettider; måndag till fredag 07:00 -21:00, lördag 08:00-21:00 samt söndag 09:00-21:00</w:t>
      </w:r>
    </w:p>
    <w:p w14:paraId="5DEF9D81" w14:textId="0CA008F5" w:rsidR="00BD0B03" w:rsidRDefault="00863A2B" w:rsidP="00462257">
      <w:r>
        <w:rPr>
          <w:noProof/>
        </w:rPr>
        <mc:AlternateContent>
          <mc:Choice Requires="wps">
            <w:drawing>
              <wp:anchor distT="0" distB="0" distL="114300" distR="114300" simplePos="0" relativeHeight="251659264" behindDoc="0" locked="0" layoutInCell="1" allowOverlap="1" wp14:anchorId="26E507B0" wp14:editId="672AC920">
                <wp:simplePos x="0" y="0"/>
                <wp:positionH relativeFrom="margin">
                  <wp:align>left</wp:align>
                </wp:positionH>
                <wp:positionV relativeFrom="paragraph">
                  <wp:posOffset>41547</wp:posOffset>
                </wp:positionV>
                <wp:extent cx="5605780" cy="2803072"/>
                <wp:effectExtent l="0" t="0" r="13970" b="16510"/>
                <wp:wrapNone/>
                <wp:docPr id="610547045" name="Textruta 1"/>
                <wp:cNvGraphicFramePr/>
                <a:graphic xmlns:a="http://schemas.openxmlformats.org/drawingml/2006/main">
                  <a:graphicData uri="http://schemas.microsoft.com/office/word/2010/wordprocessingShape">
                    <wps:wsp>
                      <wps:cNvSpPr txBox="1"/>
                      <wps:spPr>
                        <a:xfrm>
                          <a:off x="0" y="0"/>
                          <a:ext cx="5605780" cy="2803072"/>
                        </a:xfrm>
                        <a:prstGeom prst="rect">
                          <a:avLst/>
                        </a:prstGeom>
                        <a:solidFill>
                          <a:schemeClr val="bg1">
                            <a:lumMod val="95000"/>
                          </a:schemeClr>
                        </a:solidFill>
                        <a:ln w="6350">
                          <a:solidFill>
                            <a:prstClr val="black"/>
                          </a:solidFill>
                        </a:ln>
                      </wps:spPr>
                      <wps:txbx>
                        <w:txbxContent>
                          <w:p w14:paraId="693D8E18" w14:textId="6542B55F" w:rsidR="00BD0B03" w:rsidRPr="00863A2B" w:rsidRDefault="00BD0B03" w:rsidP="00BD0B03">
                            <w:pPr>
                              <w:rPr>
                                <w:rFonts w:asciiTheme="majorHAnsi" w:eastAsiaTheme="majorEastAsia" w:hAnsiTheme="majorHAnsi" w:cstheme="majorHAnsi"/>
                                <w:b/>
                                <w:bCs/>
                                <w:sz w:val="24"/>
                              </w:rPr>
                            </w:pPr>
                            <w:r w:rsidRPr="00BD0B03">
                              <w:rPr>
                                <w:rFonts w:asciiTheme="majorHAnsi" w:eastAsiaTheme="majorEastAsia" w:hAnsiTheme="majorHAnsi" w:cstheme="majorHAnsi"/>
                                <w:b/>
                                <w:bCs/>
                                <w:sz w:val="24"/>
                              </w:rPr>
                              <w:t xml:space="preserve">Att tänka på när du beställer en </w:t>
                            </w:r>
                            <w:r w:rsidRPr="00863A2B">
                              <w:rPr>
                                <w:rFonts w:asciiTheme="majorHAnsi" w:eastAsiaTheme="majorEastAsia" w:hAnsiTheme="majorHAnsi" w:cstheme="majorHAnsi"/>
                                <w:b/>
                                <w:bCs/>
                                <w:sz w:val="24"/>
                              </w:rPr>
                              <w:t>färdtjänstresa, sjukresa, tjänsteresa eller liggande</w:t>
                            </w:r>
                            <w:r w:rsidR="00863A2B">
                              <w:rPr>
                                <w:rFonts w:asciiTheme="majorHAnsi" w:eastAsiaTheme="majorEastAsia" w:hAnsiTheme="majorHAnsi" w:cstheme="majorHAnsi"/>
                                <w:b/>
                                <w:bCs/>
                                <w:sz w:val="24"/>
                              </w:rPr>
                              <w:t xml:space="preserve"> transport</w:t>
                            </w:r>
                            <w:r w:rsidRPr="00863A2B">
                              <w:rPr>
                                <w:rFonts w:asciiTheme="majorHAnsi" w:eastAsiaTheme="majorEastAsia" w:hAnsiTheme="majorHAnsi" w:cstheme="majorHAnsi"/>
                                <w:b/>
                                <w:bCs/>
                                <w:sz w:val="24"/>
                              </w:rPr>
                              <w:t>:</w:t>
                            </w:r>
                          </w:p>
                          <w:p w14:paraId="07A0E1D3" w14:textId="77777777" w:rsidR="00BD0B03" w:rsidRPr="00863A2B" w:rsidRDefault="00BD0B03" w:rsidP="00BD0B03">
                            <w:pPr>
                              <w:pStyle w:val="Liststycke"/>
                              <w:numPr>
                                <w:ilvl w:val="0"/>
                                <w:numId w:val="26"/>
                              </w:numPr>
                              <w:rPr>
                                <w:szCs w:val="22"/>
                              </w:rPr>
                            </w:pPr>
                            <w:r w:rsidRPr="00863A2B">
                              <w:rPr>
                                <w:szCs w:val="22"/>
                              </w:rPr>
                              <w:t xml:space="preserve">Beställ resan senast 24 timmar innan (vardagar) </w:t>
                            </w:r>
                          </w:p>
                          <w:p w14:paraId="0574898E" w14:textId="177B1B3A" w:rsidR="00BD0B03" w:rsidRPr="00863A2B" w:rsidRDefault="00BD0B03" w:rsidP="00BD0B03">
                            <w:pPr>
                              <w:pStyle w:val="Liststycke"/>
                              <w:numPr>
                                <w:ilvl w:val="0"/>
                                <w:numId w:val="26"/>
                              </w:numPr>
                              <w:rPr>
                                <w:szCs w:val="22"/>
                              </w:rPr>
                            </w:pPr>
                            <w:r w:rsidRPr="00863A2B">
                              <w:rPr>
                                <w:szCs w:val="22"/>
                              </w:rPr>
                              <w:t>Uppge datum och tid för resan och ev återresa. Uppge också om det är viktigt att transporten passar tiden, till exempel vid tidsbokade besök tillsammans med medarbetare eller när någon ska möta upp vid resmålet</w:t>
                            </w:r>
                          </w:p>
                          <w:p w14:paraId="31B2982C" w14:textId="0ECA27B8" w:rsidR="00BD0B03" w:rsidRPr="00863A2B" w:rsidRDefault="00BD0B03" w:rsidP="00BD0B03">
                            <w:pPr>
                              <w:pStyle w:val="Liststycke"/>
                              <w:numPr>
                                <w:ilvl w:val="0"/>
                                <w:numId w:val="26"/>
                              </w:numPr>
                              <w:rPr>
                                <w:szCs w:val="22"/>
                              </w:rPr>
                            </w:pPr>
                            <w:r w:rsidRPr="00863A2B">
                              <w:rPr>
                                <w:szCs w:val="22"/>
                              </w:rPr>
                              <w:t>Uppge adressen som den enskilde ska resa från och vart hen ska resa</w:t>
                            </w:r>
                          </w:p>
                          <w:p w14:paraId="475A4FE3" w14:textId="7C627570" w:rsidR="00BD0B03" w:rsidRPr="00863A2B" w:rsidRDefault="00BD0B03" w:rsidP="00BD0B03">
                            <w:pPr>
                              <w:pStyle w:val="Liststycke"/>
                              <w:numPr>
                                <w:ilvl w:val="0"/>
                                <w:numId w:val="26"/>
                              </w:numPr>
                              <w:spacing w:after="0"/>
                              <w:rPr>
                                <w:szCs w:val="22"/>
                              </w:rPr>
                            </w:pPr>
                            <w:r w:rsidRPr="00863A2B">
                              <w:rPr>
                                <w:szCs w:val="22"/>
                              </w:rPr>
                              <w:t>Uppge om det finns bommar vid den enskildes adress</w:t>
                            </w:r>
                          </w:p>
                          <w:p w14:paraId="619D724D" w14:textId="3120862E" w:rsidR="00BD0B03" w:rsidRPr="00863A2B" w:rsidRDefault="00BD0B03" w:rsidP="00BD0B03">
                            <w:pPr>
                              <w:pStyle w:val="Liststycke"/>
                              <w:numPr>
                                <w:ilvl w:val="0"/>
                                <w:numId w:val="26"/>
                              </w:numPr>
                              <w:spacing w:after="0"/>
                              <w:rPr>
                                <w:szCs w:val="22"/>
                              </w:rPr>
                            </w:pPr>
                            <w:r w:rsidRPr="00863A2B">
                              <w:rPr>
                                <w:szCs w:val="22"/>
                              </w:rPr>
                              <w:t>Informera om den enskilde använder rullstol och om det behövs trappklättrare eller bår</w:t>
                            </w:r>
                          </w:p>
                          <w:p w14:paraId="62D57E20" w14:textId="68404159" w:rsidR="00BD0B03" w:rsidRPr="00863A2B" w:rsidRDefault="00BD0B03" w:rsidP="00BD0B03">
                            <w:pPr>
                              <w:pStyle w:val="Liststycke"/>
                              <w:numPr>
                                <w:ilvl w:val="0"/>
                                <w:numId w:val="26"/>
                              </w:numPr>
                              <w:spacing w:after="0"/>
                              <w:rPr>
                                <w:szCs w:val="22"/>
                              </w:rPr>
                            </w:pPr>
                            <w:r w:rsidRPr="00863A2B">
                              <w:rPr>
                                <w:szCs w:val="22"/>
                              </w:rPr>
                              <w:t>Uppge vilka hjälpmedel som behöver transporteras med i bilen</w:t>
                            </w:r>
                          </w:p>
                          <w:p w14:paraId="4ACAB0FC" w14:textId="0417D052" w:rsidR="00BD0B03" w:rsidRPr="00863A2B" w:rsidRDefault="00BD0B03" w:rsidP="00BD0B03">
                            <w:pPr>
                              <w:pStyle w:val="Liststycke"/>
                              <w:numPr>
                                <w:ilvl w:val="0"/>
                                <w:numId w:val="26"/>
                              </w:numPr>
                              <w:spacing w:after="0"/>
                              <w:rPr>
                                <w:szCs w:val="22"/>
                              </w:rPr>
                            </w:pPr>
                            <w:r w:rsidRPr="00863A2B">
                              <w:rPr>
                                <w:szCs w:val="22"/>
                              </w:rPr>
                              <w:t>Uppge namn och mobiltelefonnummer till den medarbetare eller närstående som åker med eller till den enskilde</w:t>
                            </w:r>
                          </w:p>
                          <w:p w14:paraId="5CF481C5" w14:textId="02696A1F" w:rsidR="00BD0B03" w:rsidRPr="00863A2B" w:rsidRDefault="00BD0B03" w:rsidP="00BD0B03">
                            <w:pPr>
                              <w:pStyle w:val="Liststycke"/>
                              <w:numPr>
                                <w:ilvl w:val="0"/>
                                <w:numId w:val="26"/>
                              </w:numPr>
                              <w:rPr>
                                <w:szCs w:val="22"/>
                              </w:rPr>
                            </w:pPr>
                            <w:r w:rsidRPr="00863A2B">
                              <w:rPr>
                                <w:szCs w:val="22"/>
                              </w:rPr>
                              <w:t>Uppge förvaltningens debiteringsområde och mottagarkod, alternativt kundnummer om sådan finns på enhetsnivå</w:t>
                            </w:r>
                          </w:p>
                          <w:p w14:paraId="0958B1E1" w14:textId="390860CD" w:rsidR="00BD0B03" w:rsidRPr="00BD0B03" w:rsidRDefault="00BD0B03" w:rsidP="00BD0B03">
                            <w:pPr>
                              <w:pStyle w:val="Normalwebb"/>
                              <w:spacing w:before="0" w:beforeAutospacing="0" w:after="0" w:afterAutospacing="0"/>
                              <w:ind w:left="720"/>
                              <w:rPr>
                                <w:rFonts w:asciiTheme="minorHAnsi" w:eastAsiaTheme="minorEastAsia" w:hAnsiTheme="minorHAnsi" w:cstheme="minorBidi"/>
                                <w:sz w:val="20"/>
                                <w:szCs w:val="20"/>
                                <w:lang w:eastAsia="en-US"/>
                              </w:rPr>
                            </w:pPr>
                          </w:p>
                          <w:p w14:paraId="120578DB" w14:textId="77777777" w:rsidR="00BD0B03" w:rsidRPr="00BD0B03" w:rsidRDefault="00BD0B03">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E507B0" id="_x0000_t202" coordsize="21600,21600" o:spt="202" path="m,l,21600r21600,l21600,xe">
                <v:stroke joinstyle="miter"/>
                <v:path gradientshapeok="t" o:connecttype="rect"/>
              </v:shapetype>
              <v:shape id="Textruta 1" o:spid="_x0000_s1026" type="#_x0000_t202" style="position:absolute;margin-left:0;margin-top:3.25pt;width:441.4pt;height:220.7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" fillcolor="#f2f2f2 [3052]" strokeweight=".5pt">
                <v:textbox>
                  <w:txbxContent>
                    <w:p w14:paraId="693D8E18" w14:textId="6542B55F" w:rsidR="00BD0B03" w:rsidRPr="00863A2B" w:rsidRDefault="00BD0B03" w:rsidP="00BD0B03">
                      <w:pPr>
                        <w:rPr>
                          <w:rFonts w:asciiTheme="majorHAnsi" w:eastAsiaTheme="majorEastAsia" w:hAnsiTheme="majorHAnsi" w:cstheme="majorHAnsi"/>
                          <w:b/>
                          <w:bCs/>
                          <w:sz w:val="24"/>
                        </w:rPr>
                      </w:pPr>
                      <w:r w:rsidRPr="00BD0B03">
                        <w:rPr>
                          <w:rFonts w:asciiTheme="majorHAnsi" w:eastAsiaTheme="majorEastAsia" w:hAnsiTheme="majorHAnsi" w:cstheme="majorHAnsi"/>
                          <w:b/>
                          <w:bCs/>
                          <w:sz w:val="24"/>
                        </w:rPr>
                        <w:t xml:space="preserve">Att tänka på när du beställer en </w:t>
                      </w:r>
                      <w:r w:rsidRPr="00863A2B">
                        <w:rPr>
                          <w:rFonts w:asciiTheme="majorHAnsi" w:eastAsiaTheme="majorEastAsia" w:hAnsiTheme="majorHAnsi" w:cstheme="majorHAnsi"/>
                          <w:b/>
                          <w:bCs/>
                          <w:sz w:val="24"/>
                        </w:rPr>
                        <w:t>färdtjänstresa, sjukresa, tjänsteresa eller liggande</w:t>
                      </w:r>
                      <w:r w:rsidR="00863A2B">
                        <w:rPr>
                          <w:rFonts w:asciiTheme="majorHAnsi" w:eastAsiaTheme="majorEastAsia" w:hAnsiTheme="majorHAnsi" w:cstheme="majorHAnsi"/>
                          <w:b/>
                          <w:bCs/>
                          <w:sz w:val="24"/>
                        </w:rPr>
                        <w:t xml:space="preserve"> transport</w:t>
                      </w:r>
                      <w:r w:rsidRPr="00863A2B">
                        <w:rPr>
                          <w:rFonts w:asciiTheme="majorHAnsi" w:eastAsiaTheme="majorEastAsia" w:hAnsiTheme="majorHAnsi" w:cstheme="majorHAnsi"/>
                          <w:b/>
                          <w:bCs/>
                          <w:sz w:val="24"/>
                        </w:rPr>
                        <w:t>:</w:t>
                      </w:r>
                    </w:p>
                    <w:p w14:paraId="07A0E1D3" w14:textId="77777777" w:rsidR="00BD0B03" w:rsidRPr="00863A2B" w:rsidRDefault="00BD0B03" w:rsidP="00BD0B03">
                      <w:pPr>
                        <w:pStyle w:val="Liststycke"/>
                        <w:numPr>
                          <w:ilvl w:val="0"/>
                          <w:numId w:val="26"/>
                        </w:numPr>
                        <w:rPr>
                          <w:szCs w:val="22"/>
                        </w:rPr>
                      </w:pPr>
                      <w:r w:rsidRPr="00863A2B">
                        <w:rPr>
                          <w:szCs w:val="22"/>
                        </w:rPr>
                        <w:t xml:space="preserve">Beställ resan senast 24 timmar innan (vardagar) </w:t>
                      </w:r>
                    </w:p>
                    <w:p w14:paraId="0574898E" w14:textId="177B1B3A" w:rsidR="00BD0B03" w:rsidRPr="00863A2B" w:rsidRDefault="00BD0B03" w:rsidP="00BD0B03">
                      <w:pPr>
                        <w:pStyle w:val="Liststycke"/>
                        <w:numPr>
                          <w:ilvl w:val="0"/>
                          <w:numId w:val="26"/>
                        </w:numPr>
                        <w:rPr>
                          <w:szCs w:val="22"/>
                        </w:rPr>
                      </w:pPr>
                      <w:r w:rsidRPr="00863A2B">
                        <w:rPr>
                          <w:szCs w:val="22"/>
                        </w:rPr>
                        <w:t xml:space="preserve">Uppge datum och tid för resan och </w:t>
                      </w:r>
                      <w:proofErr w:type="spellStart"/>
                      <w:r w:rsidRPr="00863A2B">
                        <w:rPr>
                          <w:szCs w:val="22"/>
                        </w:rPr>
                        <w:t>ev</w:t>
                      </w:r>
                      <w:proofErr w:type="spellEnd"/>
                      <w:r w:rsidRPr="00863A2B">
                        <w:rPr>
                          <w:szCs w:val="22"/>
                        </w:rPr>
                        <w:t xml:space="preserve"> återresa. Uppge också om det är viktigt att transporten passar tiden, till exempel vid tidsbokade besök tillsammans med medarbetare eller när någon ska möta upp vid resmålet</w:t>
                      </w:r>
                    </w:p>
                    <w:p w14:paraId="31B2982C" w14:textId="0ECA27B8" w:rsidR="00BD0B03" w:rsidRPr="00863A2B" w:rsidRDefault="00BD0B03" w:rsidP="00BD0B03">
                      <w:pPr>
                        <w:pStyle w:val="Liststycke"/>
                        <w:numPr>
                          <w:ilvl w:val="0"/>
                          <w:numId w:val="26"/>
                        </w:numPr>
                        <w:rPr>
                          <w:szCs w:val="22"/>
                        </w:rPr>
                      </w:pPr>
                      <w:r w:rsidRPr="00863A2B">
                        <w:rPr>
                          <w:szCs w:val="22"/>
                        </w:rPr>
                        <w:t>Uppge adressen som den enskilde ska resa från och vart hen ska resa</w:t>
                      </w:r>
                    </w:p>
                    <w:p w14:paraId="475A4FE3" w14:textId="7C627570" w:rsidR="00BD0B03" w:rsidRPr="00863A2B" w:rsidRDefault="00BD0B03" w:rsidP="00BD0B03">
                      <w:pPr>
                        <w:pStyle w:val="Liststycke"/>
                        <w:numPr>
                          <w:ilvl w:val="0"/>
                          <w:numId w:val="26"/>
                        </w:numPr>
                        <w:spacing w:after="0"/>
                        <w:rPr>
                          <w:szCs w:val="22"/>
                        </w:rPr>
                      </w:pPr>
                      <w:r w:rsidRPr="00863A2B">
                        <w:rPr>
                          <w:szCs w:val="22"/>
                        </w:rPr>
                        <w:t>Uppge om det finns bommar vid den enskildes adress</w:t>
                      </w:r>
                    </w:p>
                    <w:p w14:paraId="619D724D" w14:textId="3120862E" w:rsidR="00BD0B03" w:rsidRPr="00863A2B" w:rsidRDefault="00BD0B03" w:rsidP="00BD0B03">
                      <w:pPr>
                        <w:pStyle w:val="Liststycke"/>
                        <w:numPr>
                          <w:ilvl w:val="0"/>
                          <w:numId w:val="26"/>
                        </w:numPr>
                        <w:spacing w:after="0"/>
                        <w:rPr>
                          <w:szCs w:val="22"/>
                        </w:rPr>
                      </w:pPr>
                      <w:r w:rsidRPr="00863A2B">
                        <w:rPr>
                          <w:szCs w:val="22"/>
                        </w:rPr>
                        <w:t>Informera om den enskilde använder rullstol och om det behövs trappklättrare eller bår</w:t>
                      </w:r>
                    </w:p>
                    <w:p w14:paraId="62D57E20" w14:textId="68404159" w:rsidR="00BD0B03" w:rsidRPr="00863A2B" w:rsidRDefault="00BD0B03" w:rsidP="00BD0B03">
                      <w:pPr>
                        <w:pStyle w:val="Liststycke"/>
                        <w:numPr>
                          <w:ilvl w:val="0"/>
                          <w:numId w:val="26"/>
                        </w:numPr>
                        <w:spacing w:after="0"/>
                        <w:rPr>
                          <w:szCs w:val="22"/>
                        </w:rPr>
                      </w:pPr>
                      <w:r w:rsidRPr="00863A2B">
                        <w:rPr>
                          <w:szCs w:val="22"/>
                        </w:rPr>
                        <w:t>Uppge vilka hjälpmedel som behöver transporteras med i bilen</w:t>
                      </w:r>
                    </w:p>
                    <w:p w14:paraId="4ACAB0FC" w14:textId="0417D052" w:rsidR="00BD0B03" w:rsidRPr="00863A2B" w:rsidRDefault="00BD0B03" w:rsidP="00BD0B03">
                      <w:pPr>
                        <w:pStyle w:val="Liststycke"/>
                        <w:numPr>
                          <w:ilvl w:val="0"/>
                          <w:numId w:val="26"/>
                        </w:numPr>
                        <w:spacing w:after="0"/>
                        <w:rPr>
                          <w:szCs w:val="22"/>
                        </w:rPr>
                      </w:pPr>
                      <w:r w:rsidRPr="00863A2B">
                        <w:rPr>
                          <w:szCs w:val="22"/>
                        </w:rPr>
                        <w:t>Uppge namn och mobiltelefonnummer till den medarbetare eller närstående som åker med eller till den enskilde</w:t>
                      </w:r>
                    </w:p>
                    <w:p w14:paraId="5CF481C5" w14:textId="02696A1F" w:rsidR="00BD0B03" w:rsidRPr="00863A2B" w:rsidRDefault="00BD0B03" w:rsidP="00BD0B03">
                      <w:pPr>
                        <w:pStyle w:val="Liststycke"/>
                        <w:numPr>
                          <w:ilvl w:val="0"/>
                          <w:numId w:val="26"/>
                        </w:numPr>
                        <w:rPr>
                          <w:szCs w:val="22"/>
                        </w:rPr>
                      </w:pPr>
                      <w:r w:rsidRPr="00863A2B">
                        <w:rPr>
                          <w:szCs w:val="22"/>
                        </w:rPr>
                        <w:t>Uppge förvaltningens debiteringsområde och mottagarkod, alternativt kundnummer om sådan finns på enhetsnivå</w:t>
                      </w:r>
                    </w:p>
                    <w:p w14:paraId="0958B1E1" w14:textId="390860CD" w:rsidR="00BD0B03" w:rsidRPr="00BD0B03" w:rsidRDefault="00BD0B03" w:rsidP="00BD0B03">
                      <w:pPr>
                        <w:pStyle w:val="Normalwebb"/>
                        <w:spacing w:before="0" w:beforeAutospacing="0" w:after="0" w:afterAutospacing="0"/>
                        <w:ind w:left="720"/>
                        <w:rPr>
                          <w:rFonts w:asciiTheme="minorHAnsi" w:eastAsiaTheme="minorEastAsia" w:hAnsiTheme="minorHAnsi" w:cstheme="minorBidi"/>
                          <w:sz w:val="20"/>
                          <w:szCs w:val="20"/>
                          <w:lang w:eastAsia="en-US"/>
                        </w:rPr>
                      </w:pPr>
                    </w:p>
                    <w:p w14:paraId="120578DB" w14:textId="77777777" w:rsidR="00BD0B03" w:rsidRPr="00BD0B03" w:rsidRDefault="00BD0B03">
                      <w:pPr>
                        <w:rPr>
                          <w:sz w:val="20"/>
                          <w:szCs w:val="20"/>
                        </w:rPr>
                      </w:pPr>
                    </w:p>
                  </w:txbxContent>
                </v:textbox>
                <w10:wrap anchorx="margin"/>
              </v:shape>
            </w:pict>
          </mc:Fallback>
        </mc:AlternateContent>
      </w:r>
    </w:p>
    <w:p w14:paraId="07FCC2F6" w14:textId="77777777" w:rsidR="00BD0B03" w:rsidRDefault="00BD0B03" w:rsidP="00462257"/>
    <w:p w14:paraId="789876FB" w14:textId="7F76A18B" w:rsidR="00BD0B03" w:rsidRDefault="00BD0B03" w:rsidP="00462257"/>
    <w:p w14:paraId="272E08CC" w14:textId="5F0ADEE5" w:rsidR="00BD0B03" w:rsidRDefault="00BD0B03" w:rsidP="00462257"/>
    <w:p w14:paraId="65DFE728" w14:textId="77777777" w:rsidR="00BD0B03" w:rsidRDefault="00BD0B03" w:rsidP="00462257"/>
    <w:p w14:paraId="6129DBDF" w14:textId="77777777" w:rsidR="00BD0B03" w:rsidRDefault="00BD0B03" w:rsidP="00462257"/>
    <w:p w14:paraId="7015D30D" w14:textId="77777777" w:rsidR="00BD0B03" w:rsidRDefault="00BD0B03" w:rsidP="00462257"/>
    <w:p w14:paraId="3296694B" w14:textId="77777777" w:rsidR="00BD0B03" w:rsidRDefault="00BD0B03" w:rsidP="00462257"/>
    <w:p w14:paraId="2028918E" w14:textId="77777777" w:rsidR="00BD0B03" w:rsidRDefault="00BD0B03" w:rsidP="00462257"/>
    <w:p w14:paraId="6A7DC7E7" w14:textId="77777777" w:rsidR="00BD0B03" w:rsidRDefault="00BD0B03" w:rsidP="00462257"/>
    <w:p w14:paraId="74B7471B" w14:textId="77777777" w:rsidR="00726876" w:rsidRPr="00863A2B" w:rsidRDefault="00726876" w:rsidP="00726876">
      <w:pPr>
        <w:pStyle w:val="Rubrik2"/>
        <w:rPr>
          <w:sz w:val="32"/>
          <w:szCs w:val="32"/>
        </w:rPr>
      </w:pPr>
      <w:bookmarkStart w:id="2" w:name="_Toc484617277"/>
      <w:r w:rsidRPr="00863A2B">
        <w:rPr>
          <w:sz w:val="32"/>
          <w:szCs w:val="32"/>
        </w:rPr>
        <w:t xml:space="preserve">Syftet med denna </w:t>
      </w:r>
      <w:bookmarkEnd w:id="2"/>
      <w:r w:rsidRPr="00863A2B">
        <w:rPr>
          <w:sz w:val="32"/>
          <w:szCs w:val="32"/>
        </w:rPr>
        <w:t>rutin</w:t>
      </w:r>
    </w:p>
    <w:p w14:paraId="362FCFE5" w14:textId="77777777" w:rsidR="00726876" w:rsidRPr="00A75E96" w:rsidRDefault="00726876" w:rsidP="00726876">
      <w:pPr>
        <w:pStyle w:val="Rubrik3"/>
        <w:rPr>
          <w:rFonts w:asciiTheme="minorHAnsi" w:eastAsiaTheme="minorEastAsia" w:hAnsiTheme="minorHAnsi" w:cstheme="minorBidi"/>
          <w:b w:val="0"/>
          <w:color w:val="auto"/>
          <w:sz w:val="22"/>
        </w:rPr>
      </w:pPr>
      <w:r w:rsidRPr="00462257">
        <w:rPr>
          <w:rFonts w:asciiTheme="minorHAnsi" w:eastAsiaTheme="minorEastAsia" w:hAnsiTheme="minorHAnsi" w:cstheme="minorBidi"/>
          <w:b w:val="0"/>
          <w:color w:val="auto"/>
          <w:sz w:val="22"/>
        </w:rPr>
        <w:t xml:space="preserve">Syftet med rutinen är att ge vägledning i hur medarbetare inom äldre samt vård-och omsorgsförvaltningen ska beställa och hantera personresor och/eller liggande transport för </w:t>
      </w:r>
      <w:r>
        <w:rPr>
          <w:rFonts w:asciiTheme="minorHAnsi" w:eastAsiaTheme="minorEastAsia" w:hAnsiTheme="minorHAnsi" w:cstheme="minorBidi"/>
          <w:b w:val="0"/>
          <w:color w:val="auto"/>
          <w:sz w:val="22"/>
        </w:rPr>
        <w:t>enskilda (</w:t>
      </w:r>
      <w:r w:rsidRPr="00462257">
        <w:rPr>
          <w:rFonts w:asciiTheme="minorHAnsi" w:eastAsiaTheme="minorEastAsia" w:hAnsiTheme="minorHAnsi" w:cstheme="minorBidi"/>
          <w:b w:val="0"/>
          <w:color w:val="auto"/>
          <w:sz w:val="22"/>
        </w:rPr>
        <w:t>hyresgäster, gäster, omsorgstagare och patienter</w:t>
      </w:r>
      <w:r>
        <w:rPr>
          <w:rFonts w:asciiTheme="minorHAnsi" w:eastAsiaTheme="minorEastAsia" w:hAnsiTheme="minorHAnsi" w:cstheme="minorBidi"/>
          <w:b w:val="0"/>
          <w:color w:val="auto"/>
          <w:sz w:val="22"/>
        </w:rPr>
        <w:t>)</w:t>
      </w:r>
      <w:r w:rsidRPr="00462257">
        <w:rPr>
          <w:rFonts w:asciiTheme="minorHAnsi" w:eastAsiaTheme="minorEastAsia" w:hAnsiTheme="minorHAnsi" w:cstheme="minorBidi"/>
          <w:b w:val="0"/>
          <w:color w:val="auto"/>
          <w:sz w:val="22"/>
        </w:rPr>
        <w:t xml:space="preserve"> som ska resa </w:t>
      </w:r>
      <w:r>
        <w:rPr>
          <w:rFonts w:asciiTheme="minorHAnsi" w:eastAsiaTheme="minorEastAsia" w:hAnsiTheme="minorHAnsi" w:cstheme="minorBidi"/>
          <w:b w:val="0"/>
          <w:color w:val="auto"/>
          <w:sz w:val="22"/>
        </w:rPr>
        <w:t>till</w:t>
      </w:r>
      <w:r w:rsidRPr="00462257">
        <w:rPr>
          <w:rFonts w:asciiTheme="minorHAnsi" w:eastAsiaTheme="minorEastAsia" w:hAnsiTheme="minorHAnsi" w:cstheme="minorBidi"/>
          <w:b w:val="0"/>
          <w:color w:val="auto"/>
          <w:sz w:val="22"/>
        </w:rPr>
        <w:t xml:space="preserve"> </w:t>
      </w:r>
      <w:r>
        <w:rPr>
          <w:rFonts w:asciiTheme="minorHAnsi" w:eastAsiaTheme="minorEastAsia" w:hAnsiTheme="minorHAnsi" w:cstheme="minorBidi"/>
          <w:b w:val="0"/>
          <w:color w:val="auto"/>
          <w:sz w:val="22"/>
        </w:rPr>
        <w:t xml:space="preserve">och från </w:t>
      </w:r>
      <w:r w:rsidRPr="00462257">
        <w:rPr>
          <w:rFonts w:asciiTheme="minorHAnsi" w:eastAsiaTheme="minorEastAsia" w:hAnsiTheme="minorHAnsi" w:cstheme="minorBidi"/>
          <w:b w:val="0"/>
          <w:color w:val="auto"/>
          <w:sz w:val="22"/>
        </w:rPr>
        <w:t xml:space="preserve">kommunens enheter, till exempel korttidsboende, andra vård- och omsorgsboenden </w:t>
      </w:r>
      <w:r>
        <w:rPr>
          <w:rFonts w:asciiTheme="minorHAnsi" w:eastAsiaTheme="minorEastAsia" w:hAnsiTheme="minorHAnsi" w:cstheme="minorBidi"/>
          <w:b w:val="0"/>
          <w:color w:val="auto"/>
          <w:sz w:val="22"/>
        </w:rPr>
        <w:t xml:space="preserve">och </w:t>
      </w:r>
      <w:r w:rsidRPr="00462257">
        <w:rPr>
          <w:rFonts w:asciiTheme="minorHAnsi" w:eastAsiaTheme="minorEastAsia" w:hAnsiTheme="minorHAnsi" w:cstheme="minorBidi"/>
          <w:b w:val="0"/>
          <w:color w:val="auto"/>
          <w:sz w:val="22"/>
        </w:rPr>
        <w:t>hemmet/ordinär bostad</w:t>
      </w:r>
      <w:r>
        <w:rPr>
          <w:rFonts w:asciiTheme="minorHAnsi" w:eastAsiaTheme="minorEastAsia" w:hAnsiTheme="minorHAnsi" w:cstheme="minorBidi"/>
          <w:b w:val="0"/>
          <w:color w:val="auto"/>
          <w:sz w:val="22"/>
        </w:rPr>
        <w:t>.</w:t>
      </w:r>
    </w:p>
    <w:p w14:paraId="63474C0C" w14:textId="132A8196" w:rsidR="00726876" w:rsidRPr="00863A2B" w:rsidRDefault="00726876" w:rsidP="00726876">
      <w:pPr>
        <w:rPr>
          <w:rFonts w:asciiTheme="majorHAnsi" w:eastAsiaTheme="majorEastAsia" w:hAnsiTheme="majorHAnsi" w:cstheme="majorBidi"/>
          <w:b/>
          <w:color w:val="0D0D0D" w:themeColor="text1" w:themeTint="F2"/>
          <w:sz w:val="32"/>
          <w:szCs w:val="32"/>
        </w:rPr>
      </w:pPr>
      <w:bookmarkStart w:id="3" w:name="_Toc484617278"/>
      <w:r w:rsidRPr="00863A2B">
        <w:rPr>
          <w:rFonts w:asciiTheme="majorHAnsi" w:eastAsiaTheme="majorEastAsia" w:hAnsiTheme="majorHAnsi" w:cstheme="majorBidi"/>
          <w:b/>
          <w:color w:val="0D0D0D" w:themeColor="text1" w:themeTint="F2"/>
          <w:sz w:val="32"/>
          <w:szCs w:val="32"/>
        </w:rPr>
        <w:t>Vem omfattas av anvisningen</w:t>
      </w:r>
      <w:bookmarkEnd w:id="3"/>
    </w:p>
    <w:p w14:paraId="413D499E" w14:textId="77777777" w:rsidR="00726876" w:rsidRDefault="00726876" w:rsidP="00726876">
      <w:r>
        <w:t xml:space="preserve">Denna rutin </w:t>
      </w:r>
      <w:r w:rsidRPr="006F290D">
        <w:t>gäller</w:t>
      </w:r>
      <w:r w:rsidRPr="006F290D">
        <w:rPr>
          <w:b/>
          <w:bCs/>
        </w:rPr>
        <w:t xml:space="preserve"> </w:t>
      </w:r>
      <w:r>
        <w:t>för medarbetare inom kommunal hälso- och sjukvård, vård- och omsorgsboende, korttidsverksamheter samt socialsekreterare inom avdelning myndighet.</w:t>
      </w:r>
      <w:bookmarkStart w:id="4" w:name="_Toc484617281"/>
    </w:p>
    <w:bookmarkEnd w:id="4"/>
    <w:bookmarkEnd w:id="1"/>
    <w:p w14:paraId="0FED15B8" w14:textId="77777777" w:rsidR="00726876" w:rsidRDefault="00726876" w:rsidP="00462257"/>
    <w:sectPr w:rsidR="00726876" w:rsidSect="00B83003">
      <w:headerReference w:type="even" r:id="rId12"/>
      <w:headerReference w:type="default" r:id="rId13"/>
      <w:footerReference w:type="even" r:id="rId14"/>
      <w:footerReference w:type="default" r:id="rId15"/>
      <w:headerReference w:type="first" r:id="rId16"/>
      <w:footerReference w:type="first" r:id="rId17"/>
      <w:pgSz w:w="11906" w:h="16838" w:code="9"/>
      <w:pgMar w:top="1418" w:right="1983" w:bottom="1418" w:left="1418" w:header="737" w:footer="283"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BF8336" w14:textId="77777777" w:rsidR="00D25471" w:rsidRDefault="00D25471" w:rsidP="00BF282B">
      <w:pPr>
        <w:spacing w:after="0" w:line="240" w:lineRule="auto"/>
      </w:pPr>
      <w:r>
        <w:separator/>
      </w:r>
    </w:p>
  </w:endnote>
  <w:endnote w:type="continuationSeparator" w:id="0">
    <w:p w14:paraId="23DC7382" w14:textId="77777777" w:rsidR="00D25471" w:rsidRDefault="00D25471" w:rsidP="00BF28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61C16" w14:textId="77777777" w:rsidR="00863A2B" w:rsidRDefault="00863A2B">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Sidfotgrundmall"/>
      <w:tblpPr w:leftFromText="142" w:rightFromText="142" w:vertAnchor="page" w:horzAnchor="page" w:tblpX="1419" w:tblpY="15537"/>
      <w:tblW w:w="9072" w:type="dxa"/>
      <w:tblBorders>
        <w:top w:val="single" w:sz="4" w:space="0" w:color="auto"/>
      </w:tblBorders>
      <w:tblLayout w:type="fixed"/>
      <w:tblCellMar>
        <w:top w:w="57" w:type="dxa"/>
        <w:left w:w="0" w:type="dxa"/>
        <w:right w:w="0" w:type="dxa"/>
      </w:tblCellMar>
      <w:tblLook w:val="04A0" w:firstRow="1" w:lastRow="0" w:firstColumn="1" w:lastColumn="0" w:noHBand="0" w:noVBand="1"/>
      <w:tblCaption w:val="Sidfot med sidnumrering"/>
    </w:tblPr>
    <w:tblGrid>
      <w:gridCol w:w="7938"/>
      <w:gridCol w:w="1134"/>
    </w:tblGrid>
    <w:tr w:rsidR="009F45BF" w:rsidRPr="008117AD" w14:paraId="55876D9D" w14:textId="77777777" w:rsidTr="00BD6608">
      <w:sdt>
        <w:sdtPr>
          <w:alias w:val="Titel"/>
          <w:tag w:val="Anvisning"/>
          <w:id w:val="1544642612"/>
          <w:placeholder>
            <w:docPart w:val="1F6A46E250744502965EAE55D8DF73CB"/>
          </w:placeholder>
          <w:dataBinding w:prefixMappings="xmlns:ns0='http://purl.org/dc/elements/1.1/' xmlns:ns1='http://schemas.openxmlformats.org/package/2006/metadata/core-properties' " w:xpath="/ns1:coreProperties[1]/ns0:title[1]" w:storeItemID="{6C3C8BC8-F283-45AE-878A-BAB7291924A1}"/>
          <w:text/>
        </w:sdtPr>
        <w:sdtEndPr/>
        <w:sdtContent>
          <w:tc>
            <w:tcPr>
              <w:tcW w:w="7938" w:type="dxa"/>
            </w:tcPr>
            <w:p w14:paraId="6B33D35F" w14:textId="0C2F8D54" w:rsidR="009F45BF" w:rsidRPr="00841810" w:rsidRDefault="00462257" w:rsidP="009F45BF">
              <w:pPr>
                <w:pStyle w:val="Sidfot"/>
              </w:pPr>
              <w:r>
                <w:t>Äldre samt vård- och omsorgsförvaltningens rutin för att beställa personresor och liggande transport</w:t>
              </w:r>
            </w:p>
          </w:tc>
        </w:sdtContent>
      </w:sdt>
      <w:tc>
        <w:tcPr>
          <w:tcW w:w="1134" w:type="dxa"/>
        </w:tcPr>
        <w:p w14:paraId="3E40C30C" w14:textId="77777777" w:rsidR="009F45BF" w:rsidRPr="008117AD" w:rsidRDefault="009F45BF" w:rsidP="009F45BF">
          <w:pPr>
            <w:pStyle w:val="Sidfot"/>
            <w:jc w:val="right"/>
            <w:rPr>
              <w:b/>
            </w:rPr>
          </w:pPr>
          <w:r w:rsidRPr="008117AD">
            <w:fldChar w:fldCharType="begin"/>
          </w:r>
          <w:r w:rsidRPr="008117AD">
            <w:instrText xml:space="preserve"> PAGE   \* MERGEFORMAT </w:instrText>
          </w:r>
          <w:r w:rsidRPr="008117AD">
            <w:fldChar w:fldCharType="separate"/>
          </w:r>
          <w:r w:rsidRPr="008117AD">
            <w:t>1</w:t>
          </w:r>
          <w:r w:rsidRPr="008117AD">
            <w:fldChar w:fldCharType="end"/>
          </w:r>
          <w:r w:rsidRPr="008117AD">
            <w:t xml:space="preserve"> (</w:t>
          </w:r>
          <w:r w:rsidR="00FD0C2F">
            <w:fldChar w:fldCharType="begin"/>
          </w:r>
          <w:r w:rsidR="00FD0C2F">
            <w:instrText xml:space="preserve"> NUMPAGES   \* MERGEFORMAT </w:instrText>
          </w:r>
          <w:r w:rsidR="00FD0C2F">
            <w:fldChar w:fldCharType="separate"/>
          </w:r>
          <w:r w:rsidRPr="008117AD">
            <w:t>2</w:t>
          </w:r>
          <w:r w:rsidR="00FD0C2F">
            <w:fldChar w:fldCharType="end"/>
          </w:r>
          <w:r w:rsidRPr="008117AD">
            <w:t>)</w:t>
          </w:r>
        </w:p>
      </w:tc>
    </w:tr>
  </w:tbl>
  <w:p w14:paraId="4784FA19" w14:textId="77777777" w:rsidR="009F45BF" w:rsidRDefault="009F45BF">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Sidfotgrundmall"/>
      <w:tblpPr w:leftFromText="142" w:rightFromText="142" w:vertAnchor="page" w:horzAnchor="page" w:tblpX="1419" w:tblpY="15537"/>
      <w:tblW w:w="9072" w:type="dxa"/>
      <w:tblBorders>
        <w:top w:val="single" w:sz="4" w:space="0" w:color="auto"/>
      </w:tblBorders>
      <w:tblLayout w:type="fixed"/>
      <w:tblCellMar>
        <w:top w:w="57" w:type="dxa"/>
        <w:left w:w="0" w:type="dxa"/>
        <w:right w:w="0" w:type="dxa"/>
      </w:tblCellMar>
      <w:tblLook w:val="04A0" w:firstRow="1" w:lastRow="0" w:firstColumn="1" w:lastColumn="0" w:noHBand="0" w:noVBand="1"/>
      <w:tblCaption w:val="Sidfot med sidnumrering"/>
    </w:tblPr>
    <w:tblGrid>
      <w:gridCol w:w="7938"/>
      <w:gridCol w:w="1134"/>
    </w:tblGrid>
    <w:tr w:rsidR="009F45BF" w:rsidRPr="008117AD" w14:paraId="444FF4AE" w14:textId="77777777" w:rsidTr="00BD6608">
      <w:sdt>
        <w:sdtPr>
          <w:alias w:val="Titel"/>
          <w:tag w:val="Anvisning"/>
          <w:id w:val="-1489394155"/>
          <w:placeholder>
            <w:docPart w:val="26119692FD1E4A06AC4F2DD3776F5F71"/>
          </w:placeholder>
          <w:dataBinding w:prefixMappings="xmlns:ns0='http://purl.org/dc/elements/1.1/' xmlns:ns1='http://schemas.openxmlformats.org/package/2006/metadata/core-properties' " w:xpath="/ns1:coreProperties[1]/ns0:title[1]" w:storeItemID="{6C3C8BC8-F283-45AE-878A-BAB7291924A1}"/>
          <w:text/>
        </w:sdtPr>
        <w:sdtEndPr/>
        <w:sdtContent>
          <w:tc>
            <w:tcPr>
              <w:tcW w:w="7938" w:type="dxa"/>
            </w:tcPr>
            <w:p w14:paraId="42AA5B6C" w14:textId="04B16E79" w:rsidR="009F45BF" w:rsidRPr="00841810" w:rsidRDefault="00462257" w:rsidP="009F45BF">
              <w:pPr>
                <w:pStyle w:val="Sidfot"/>
              </w:pPr>
              <w:r>
                <w:t>Äldre samt vård- och omsorgsförvaltningens rutin för att beställa personresor och liggande transport</w:t>
              </w:r>
            </w:p>
          </w:tc>
        </w:sdtContent>
      </w:sdt>
      <w:tc>
        <w:tcPr>
          <w:tcW w:w="1134" w:type="dxa"/>
        </w:tcPr>
        <w:p w14:paraId="1C820D96" w14:textId="77777777" w:rsidR="009F45BF" w:rsidRPr="008117AD" w:rsidRDefault="009F45BF" w:rsidP="009F45BF">
          <w:pPr>
            <w:pStyle w:val="Sidfot"/>
            <w:jc w:val="right"/>
            <w:rPr>
              <w:b/>
            </w:rPr>
          </w:pPr>
          <w:r w:rsidRPr="008117AD">
            <w:fldChar w:fldCharType="begin"/>
          </w:r>
          <w:r w:rsidRPr="008117AD">
            <w:instrText xml:space="preserve"> PAGE   \* MERGEFORMAT </w:instrText>
          </w:r>
          <w:r w:rsidRPr="008117AD">
            <w:fldChar w:fldCharType="separate"/>
          </w:r>
          <w:r w:rsidRPr="008117AD">
            <w:t>1</w:t>
          </w:r>
          <w:r w:rsidRPr="008117AD">
            <w:fldChar w:fldCharType="end"/>
          </w:r>
          <w:r w:rsidRPr="008117AD">
            <w:t xml:space="preserve"> (</w:t>
          </w:r>
          <w:r w:rsidR="00FD0C2F">
            <w:fldChar w:fldCharType="begin"/>
          </w:r>
          <w:r w:rsidR="00FD0C2F">
            <w:instrText xml:space="preserve"> NUMPAGES   \* MERGEFORMAT </w:instrText>
          </w:r>
          <w:r w:rsidR="00FD0C2F">
            <w:fldChar w:fldCharType="separate"/>
          </w:r>
          <w:r w:rsidRPr="008117AD">
            <w:t>2</w:t>
          </w:r>
          <w:r w:rsidR="00FD0C2F">
            <w:fldChar w:fldCharType="end"/>
          </w:r>
          <w:r w:rsidRPr="008117AD">
            <w:t>)</w:t>
          </w:r>
        </w:p>
      </w:tc>
    </w:tr>
  </w:tbl>
  <w:p w14:paraId="4A6A9219" w14:textId="77777777" w:rsidR="005A2E04" w:rsidRDefault="005A2E0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2EFFD" w14:textId="77777777" w:rsidR="00D25471" w:rsidRDefault="00D25471" w:rsidP="00BF282B">
      <w:pPr>
        <w:spacing w:after="0" w:line="240" w:lineRule="auto"/>
      </w:pPr>
      <w:r>
        <w:separator/>
      </w:r>
    </w:p>
  </w:footnote>
  <w:footnote w:type="continuationSeparator" w:id="0">
    <w:p w14:paraId="617D5BE3" w14:textId="77777777" w:rsidR="00D25471" w:rsidRDefault="00D25471" w:rsidP="00BF28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ADF87" w14:textId="77777777" w:rsidR="00863A2B" w:rsidRDefault="00863A2B">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F239B" w14:textId="4300ECC2" w:rsidR="00863A2B" w:rsidRDefault="00863A2B">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BDB33" w14:textId="77777777" w:rsidR="00863A2B" w:rsidRDefault="00863A2B">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EA2D6B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789E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690BCC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778EFC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F0723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4DA2EB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E9CE28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3CCA1B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5EEC8E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02A83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190399"/>
    <w:multiLevelType w:val="hybridMultilevel"/>
    <w:tmpl w:val="51489032"/>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11255F8B"/>
    <w:multiLevelType w:val="hybridMultilevel"/>
    <w:tmpl w:val="2446F72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116A4578"/>
    <w:multiLevelType w:val="multilevel"/>
    <w:tmpl w:val="889C5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47F0D44"/>
    <w:multiLevelType w:val="hybridMultilevel"/>
    <w:tmpl w:val="33B04FCC"/>
    <w:lvl w:ilvl="0" w:tplc="041D000D">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18047FAC"/>
    <w:multiLevelType w:val="hybridMultilevel"/>
    <w:tmpl w:val="CE146342"/>
    <w:lvl w:ilvl="0" w:tplc="041D0009">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30416B9B"/>
    <w:multiLevelType w:val="hybridMultilevel"/>
    <w:tmpl w:val="CC6E34FC"/>
    <w:lvl w:ilvl="0" w:tplc="2DCEBE48">
      <w:start w:val="1"/>
      <w:numFmt w:val="bullet"/>
      <w:lvlText w:val="•"/>
      <w:lvlJc w:val="left"/>
      <w:pPr>
        <w:tabs>
          <w:tab w:val="num" w:pos="720"/>
        </w:tabs>
        <w:ind w:left="720" w:hanging="360"/>
      </w:pPr>
      <w:rPr>
        <w:rFonts w:ascii="Arial" w:hAnsi="Arial" w:hint="default"/>
      </w:rPr>
    </w:lvl>
    <w:lvl w:ilvl="1" w:tplc="63BC8948" w:tentative="1">
      <w:start w:val="1"/>
      <w:numFmt w:val="bullet"/>
      <w:lvlText w:val="•"/>
      <w:lvlJc w:val="left"/>
      <w:pPr>
        <w:tabs>
          <w:tab w:val="num" w:pos="1440"/>
        </w:tabs>
        <w:ind w:left="1440" w:hanging="360"/>
      </w:pPr>
      <w:rPr>
        <w:rFonts w:ascii="Arial" w:hAnsi="Arial" w:hint="default"/>
      </w:rPr>
    </w:lvl>
    <w:lvl w:ilvl="2" w:tplc="08840A76" w:tentative="1">
      <w:start w:val="1"/>
      <w:numFmt w:val="bullet"/>
      <w:lvlText w:val="•"/>
      <w:lvlJc w:val="left"/>
      <w:pPr>
        <w:tabs>
          <w:tab w:val="num" w:pos="2160"/>
        </w:tabs>
        <w:ind w:left="2160" w:hanging="360"/>
      </w:pPr>
      <w:rPr>
        <w:rFonts w:ascii="Arial" w:hAnsi="Arial" w:hint="default"/>
      </w:rPr>
    </w:lvl>
    <w:lvl w:ilvl="3" w:tplc="9FEA3D02" w:tentative="1">
      <w:start w:val="1"/>
      <w:numFmt w:val="bullet"/>
      <w:lvlText w:val="•"/>
      <w:lvlJc w:val="left"/>
      <w:pPr>
        <w:tabs>
          <w:tab w:val="num" w:pos="2880"/>
        </w:tabs>
        <w:ind w:left="2880" w:hanging="360"/>
      </w:pPr>
      <w:rPr>
        <w:rFonts w:ascii="Arial" w:hAnsi="Arial" w:hint="default"/>
      </w:rPr>
    </w:lvl>
    <w:lvl w:ilvl="4" w:tplc="E49482CA" w:tentative="1">
      <w:start w:val="1"/>
      <w:numFmt w:val="bullet"/>
      <w:lvlText w:val="•"/>
      <w:lvlJc w:val="left"/>
      <w:pPr>
        <w:tabs>
          <w:tab w:val="num" w:pos="3600"/>
        </w:tabs>
        <w:ind w:left="3600" w:hanging="360"/>
      </w:pPr>
      <w:rPr>
        <w:rFonts w:ascii="Arial" w:hAnsi="Arial" w:hint="default"/>
      </w:rPr>
    </w:lvl>
    <w:lvl w:ilvl="5" w:tplc="229AF974" w:tentative="1">
      <w:start w:val="1"/>
      <w:numFmt w:val="bullet"/>
      <w:lvlText w:val="•"/>
      <w:lvlJc w:val="left"/>
      <w:pPr>
        <w:tabs>
          <w:tab w:val="num" w:pos="4320"/>
        </w:tabs>
        <w:ind w:left="4320" w:hanging="360"/>
      </w:pPr>
      <w:rPr>
        <w:rFonts w:ascii="Arial" w:hAnsi="Arial" w:hint="default"/>
      </w:rPr>
    </w:lvl>
    <w:lvl w:ilvl="6" w:tplc="7DA0DCA6" w:tentative="1">
      <w:start w:val="1"/>
      <w:numFmt w:val="bullet"/>
      <w:lvlText w:val="•"/>
      <w:lvlJc w:val="left"/>
      <w:pPr>
        <w:tabs>
          <w:tab w:val="num" w:pos="5040"/>
        </w:tabs>
        <w:ind w:left="5040" w:hanging="360"/>
      </w:pPr>
      <w:rPr>
        <w:rFonts w:ascii="Arial" w:hAnsi="Arial" w:hint="default"/>
      </w:rPr>
    </w:lvl>
    <w:lvl w:ilvl="7" w:tplc="5AEA5B78" w:tentative="1">
      <w:start w:val="1"/>
      <w:numFmt w:val="bullet"/>
      <w:lvlText w:val="•"/>
      <w:lvlJc w:val="left"/>
      <w:pPr>
        <w:tabs>
          <w:tab w:val="num" w:pos="5760"/>
        </w:tabs>
        <w:ind w:left="5760" w:hanging="360"/>
      </w:pPr>
      <w:rPr>
        <w:rFonts w:ascii="Arial" w:hAnsi="Arial" w:hint="default"/>
      </w:rPr>
    </w:lvl>
    <w:lvl w:ilvl="8" w:tplc="9EA80038"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8C9324C"/>
    <w:multiLevelType w:val="multilevel"/>
    <w:tmpl w:val="9E106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FD43E88"/>
    <w:multiLevelType w:val="hybridMultilevel"/>
    <w:tmpl w:val="45F437A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502E49B5"/>
    <w:multiLevelType w:val="hybridMultilevel"/>
    <w:tmpl w:val="1E0AEC10"/>
    <w:lvl w:ilvl="0" w:tplc="45F080C2">
      <w:start w:val="1"/>
      <w:numFmt w:val="bullet"/>
      <w:lvlText w:val=""/>
      <w:lvlJc w:val="left"/>
      <w:pPr>
        <w:ind w:left="720" w:hanging="360"/>
      </w:pPr>
      <w:rPr>
        <w:rFonts w:ascii="Symbol" w:eastAsiaTheme="minorEastAsia"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52622FC2"/>
    <w:multiLevelType w:val="hybridMultilevel"/>
    <w:tmpl w:val="C288670E"/>
    <w:lvl w:ilvl="0" w:tplc="041D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5DBE0603"/>
    <w:multiLevelType w:val="hybridMultilevel"/>
    <w:tmpl w:val="5C324CF0"/>
    <w:lvl w:ilvl="0" w:tplc="041D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738517AC"/>
    <w:multiLevelType w:val="hybridMultilevel"/>
    <w:tmpl w:val="E29C2AA4"/>
    <w:lvl w:ilvl="0" w:tplc="172EB254">
      <w:start w:val="1"/>
      <w:numFmt w:val="bullet"/>
      <w:lvlText w:val=""/>
      <w:lvlJc w:val="left"/>
      <w:pPr>
        <w:ind w:left="720" w:hanging="360"/>
      </w:pPr>
      <w:rPr>
        <w:rFonts w:ascii="Symbol" w:eastAsiaTheme="minorEastAsia"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760E553B"/>
    <w:multiLevelType w:val="hybridMultilevel"/>
    <w:tmpl w:val="E924ADCC"/>
    <w:lvl w:ilvl="0" w:tplc="041D0003">
      <w:start w:val="1"/>
      <w:numFmt w:val="bullet"/>
      <w:lvlText w:val="o"/>
      <w:lvlJc w:val="left"/>
      <w:pPr>
        <w:ind w:left="720" w:hanging="360"/>
      </w:pPr>
      <w:rPr>
        <w:rFonts w:ascii="Courier New" w:hAnsi="Courier New" w:cs="Courier New"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79877057"/>
    <w:multiLevelType w:val="hybridMultilevel"/>
    <w:tmpl w:val="5D4C8706"/>
    <w:lvl w:ilvl="0" w:tplc="041D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7B5F4E9A"/>
    <w:multiLevelType w:val="hybridMultilevel"/>
    <w:tmpl w:val="55E48CB6"/>
    <w:lvl w:ilvl="0" w:tplc="041D000D">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7F9E33B2"/>
    <w:multiLevelType w:val="hybridMultilevel"/>
    <w:tmpl w:val="1AA0B130"/>
    <w:lvl w:ilvl="0" w:tplc="5F141CD2">
      <w:numFmt w:val="bullet"/>
      <w:lvlText w:val="-"/>
      <w:lvlJc w:val="left"/>
      <w:pPr>
        <w:ind w:left="720" w:hanging="360"/>
      </w:pPr>
      <w:rPr>
        <w:rFonts w:ascii="Times New Roman" w:eastAsiaTheme="minorEastAsia"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819886565">
    <w:abstractNumId w:val="18"/>
  </w:num>
  <w:num w:numId="2" w16cid:durableId="1463383868">
    <w:abstractNumId w:val="21"/>
  </w:num>
  <w:num w:numId="3" w16cid:durableId="149490629">
    <w:abstractNumId w:val="8"/>
  </w:num>
  <w:num w:numId="4" w16cid:durableId="1768385742">
    <w:abstractNumId w:val="3"/>
  </w:num>
  <w:num w:numId="5" w16cid:durableId="2048095816">
    <w:abstractNumId w:val="2"/>
  </w:num>
  <w:num w:numId="6" w16cid:durableId="268781669">
    <w:abstractNumId w:val="1"/>
  </w:num>
  <w:num w:numId="7" w16cid:durableId="843671303">
    <w:abstractNumId w:val="0"/>
  </w:num>
  <w:num w:numId="8" w16cid:durableId="135223810">
    <w:abstractNumId w:val="9"/>
  </w:num>
  <w:num w:numId="9" w16cid:durableId="80223250">
    <w:abstractNumId w:val="7"/>
  </w:num>
  <w:num w:numId="10" w16cid:durableId="1142846985">
    <w:abstractNumId w:val="6"/>
  </w:num>
  <w:num w:numId="11" w16cid:durableId="961575082">
    <w:abstractNumId w:val="5"/>
  </w:num>
  <w:num w:numId="12" w16cid:durableId="1202285004">
    <w:abstractNumId w:val="4"/>
  </w:num>
  <w:num w:numId="13" w16cid:durableId="502671292">
    <w:abstractNumId w:val="11"/>
  </w:num>
  <w:num w:numId="14" w16cid:durableId="133303445">
    <w:abstractNumId w:val="17"/>
  </w:num>
  <w:num w:numId="15" w16cid:durableId="666785535">
    <w:abstractNumId w:val="25"/>
  </w:num>
  <w:num w:numId="16" w16cid:durableId="295571186">
    <w:abstractNumId w:val="24"/>
  </w:num>
  <w:num w:numId="17" w16cid:durableId="1362437440">
    <w:abstractNumId w:val="19"/>
  </w:num>
  <w:num w:numId="18" w16cid:durableId="1908802300">
    <w:abstractNumId w:val="15"/>
  </w:num>
  <w:num w:numId="19" w16cid:durableId="1985307844">
    <w:abstractNumId w:val="16"/>
  </w:num>
  <w:num w:numId="20" w16cid:durableId="731536279">
    <w:abstractNumId w:val="12"/>
  </w:num>
  <w:num w:numId="21" w16cid:durableId="1152060019">
    <w:abstractNumId w:val="13"/>
  </w:num>
  <w:num w:numId="22" w16cid:durableId="821044478">
    <w:abstractNumId w:val="14"/>
  </w:num>
  <w:num w:numId="23" w16cid:durableId="1143079463">
    <w:abstractNumId w:val="20"/>
  </w:num>
  <w:num w:numId="24" w16cid:durableId="2111390881">
    <w:abstractNumId w:val="10"/>
  </w:num>
  <w:num w:numId="25" w16cid:durableId="1508406609">
    <w:abstractNumId w:val="22"/>
  </w:num>
  <w:num w:numId="26" w16cid:durableId="17218955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cAvailableTexts" w:val="Fraser"/>
    <w:docVar w:name="lcCancel" w:val="Avbryt"/>
    <w:docVar w:name="lcCategory" w:val="Kategori"/>
    <w:docVar w:name="lcDescription" w:val="Beskrivning"/>
    <w:docVar w:name="lcDlgTitle" w:val="Frasbibliotek"/>
    <w:docVar w:name="lcInsert" w:val="Infoga"/>
    <w:docVar w:name="lcInsertReusableText" w:val="Välj från Frasbiblioteket..."/>
    <w:docVar w:name="lcPDFEMail" w:val="Konvertera till PDF och e-posta"/>
    <w:docVar w:name="lcPDFSave" w:val="Spara som PDF..."/>
    <w:docVar w:name="lcSave" w:val="Spara"/>
    <w:docVar w:name="lcSaveReusableText" w:val="Spara till Frasbiblioteket..."/>
    <w:docVar w:name="lcSearch" w:val="Sök"/>
    <w:docVar w:name="lcSearchAll" w:val="Sök Fraser"/>
    <w:docVar w:name="lcSearchFor" w:val="Sök efter:"/>
    <w:docVar w:name="lcTitle" w:val="Titel"/>
    <w:docVar w:name="SwDialogEnabled" w:val="False"/>
  </w:docVars>
  <w:rsids>
    <w:rsidRoot w:val="009B4B61"/>
    <w:rsid w:val="00002480"/>
    <w:rsid w:val="00007DF1"/>
    <w:rsid w:val="000133A0"/>
    <w:rsid w:val="00072407"/>
    <w:rsid w:val="0007585B"/>
    <w:rsid w:val="0009459A"/>
    <w:rsid w:val="000A2488"/>
    <w:rsid w:val="000C68BA"/>
    <w:rsid w:val="000D2CB0"/>
    <w:rsid w:val="000E7E1F"/>
    <w:rsid w:val="000F057E"/>
    <w:rsid w:val="000F2B85"/>
    <w:rsid w:val="000F4292"/>
    <w:rsid w:val="00105F42"/>
    <w:rsid w:val="0011061F"/>
    <w:rsid w:val="0011381D"/>
    <w:rsid w:val="001335C3"/>
    <w:rsid w:val="00142909"/>
    <w:rsid w:val="00142FEF"/>
    <w:rsid w:val="00160545"/>
    <w:rsid w:val="00173F0C"/>
    <w:rsid w:val="0019088B"/>
    <w:rsid w:val="001914D5"/>
    <w:rsid w:val="001C1C25"/>
    <w:rsid w:val="001C2218"/>
    <w:rsid w:val="001C5B53"/>
    <w:rsid w:val="00241F59"/>
    <w:rsid w:val="00257F49"/>
    <w:rsid w:val="00277238"/>
    <w:rsid w:val="002A47BC"/>
    <w:rsid w:val="002B1F9D"/>
    <w:rsid w:val="002B69BD"/>
    <w:rsid w:val="0031130D"/>
    <w:rsid w:val="003164EC"/>
    <w:rsid w:val="00330850"/>
    <w:rsid w:val="00350FEF"/>
    <w:rsid w:val="00372CB4"/>
    <w:rsid w:val="003760F1"/>
    <w:rsid w:val="003776F2"/>
    <w:rsid w:val="00383F09"/>
    <w:rsid w:val="0039437C"/>
    <w:rsid w:val="003A1CD4"/>
    <w:rsid w:val="003A44A9"/>
    <w:rsid w:val="003A6BFE"/>
    <w:rsid w:val="003A7AA8"/>
    <w:rsid w:val="003B3FF4"/>
    <w:rsid w:val="003C28EE"/>
    <w:rsid w:val="003C434D"/>
    <w:rsid w:val="003D123B"/>
    <w:rsid w:val="003E103E"/>
    <w:rsid w:val="003F4425"/>
    <w:rsid w:val="003F4BBF"/>
    <w:rsid w:val="00411D38"/>
    <w:rsid w:val="00414E79"/>
    <w:rsid w:val="00425408"/>
    <w:rsid w:val="00440D30"/>
    <w:rsid w:val="00462257"/>
    <w:rsid w:val="00473C11"/>
    <w:rsid w:val="00487FF7"/>
    <w:rsid w:val="004A0750"/>
    <w:rsid w:val="004A12F5"/>
    <w:rsid w:val="004A5252"/>
    <w:rsid w:val="004A5EF7"/>
    <w:rsid w:val="004B287C"/>
    <w:rsid w:val="004C12DE"/>
    <w:rsid w:val="004C78B0"/>
    <w:rsid w:val="004D1BB7"/>
    <w:rsid w:val="004D4FC4"/>
    <w:rsid w:val="004D6CB4"/>
    <w:rsid w:val="004E69A8"/>
    <w:rsid w:val="00501700"/>
    <w:rsid w:val="00521790"/>
    <w:rsid w:val="00523A04"/>
    <w:rsid w:val="00536A49"/>
    <w:rsid w:val="00536E2B"/>
    <w:rsid w:val="005729A0"/>
    <w:rsid w:val="005938D3"/>
    <w:rsid w:val="00597ACB"/>
    <w:rsid w:val="005A2E04"/>
    <w:rsid w:val="005B5ED9"/>
    <w:rsid w:val="005D342C"/>
    <w:rsid w:val="005E6622"/>
    <w:rsid w:val="005F04BA"/>
    <w:rsid w:val="00611D66"/>
    <w:rsid w:val="0064052F"/>
    <w:rsid w:val="0065284D"/>
    <w:rsid w:val="006678A4"/>
    <w:rsid w:val="006728E4"/>
    <w:rsid w:val="006764CC"/>
    <w:rsid w:val="00676659"/>
    <w:rsid w:val="00687D45"/>
    <w:rsid w:val="00690A7F"/>
    <w:rsid w:val="006B0C6D"/>
    <w:rsid w:val="006B6D08"/>
    <w:rsid w:val="006E1FB6"/>
    <w:rsid w:val="006E76B3"/>
    <w:rsid w:val="006F290D"/>
    <w:rsid w:val="006F4366"/>
    <w:rsid w:val="007143A6"/>
    <w:rsid w:val="00715444"/>
    <w:rsid w:val="00720B05"/>
    <w:rsid w:val="00726876"/>
    <w:rsid w:val="00757DBF"/>
    <w:rsid w:val="00764A38"/>
    <w:rsid w:val="00766929"/>
    <w:rsid w:val="00767754"/>
    <w:rsid w:val="00770200"/>
    <w:rsid w:val="00776788"/>
    <w:rsid w:val="00777C4F"/>
    <w:rsid w:val="007B5870"/>
    <w:rsid w:val="007E1E30"/>
    <w:rsid w:val="007F2F04"/>
    <w:rsid w:val="007F4BC6"/>
    <w:rsid w:val="00817FEE"/>
    <w:rsid w:val="00831E91"/>
    <w:rsid w:val="00846135"/>
    <w:rsid w:val="008461BE"/>
    <w:rsid w:val="00853309"/>
    <w:rsid w:val="00863A2B"/>
    <w:rsid w:val="008760F6"/>
    <w:rsid w:val="00880A63"/>
    <w:rsid w:val="008C3249"/>
    <w:rsid w:val="008F0C46"/>
    <w:rsid w:val="008F6BA1"/>
    <w:rsid w:val="0092146A"/>
    <w:rsid w:val="00942109"/>
    <w:rsid w:val="009433F3"/>
    <w:rsid w:val="00985ACB"/>
    <w:rsid w:val="00990A1F"/>
    <w:rsid w:val="009B4B61"/>
    <w:rsid w:val="009B5F9A"/>
    <w:rsid w:val="009C4388"/>
    <w:rsid w:val="009D1C28"/>
    <w:rsid w:val="009D3348"/>
    <w:rsid w:val="009D4D5C"/>
    <w:rsid w:val="009D71D5"/>
    <w:rsid w:val="009E5BFF"/>
    <w:rsid w:val="009F45BF"/>
    <w:rsid w:val="009F714E"/>
    <w:rsid w:val="00A0047D"/>
    <w:rsid w:val="00A074B5"/>
    <w:rsid w:val="00A124E5"/>
    <w:rsid w:val="00A12E25"/>
    <w:rsid w:val="00A15302"/>
    <w:rsid w:val="00A2163D"/>
    <w:rsid w:val="00A345C1"/>
    <w:rsid w:val="00A47AD9"/>
    <w:rsid w:val="00A75E96"/>
    <w:rsid w:val="00A8112E"/>
    <w:rsid w:val="00AA0284"/>
    <w:rsid w:val="00AC550F"/>
    <w:rsid w:val="00AE5147"/>
    <w:rsid w:val="00AE5F41"/>
    <w:rsid w:val="00B26686"/>
    <w:rsid w:val="00B35821"/>
    <w:rsid w:val="00B456FF"/>
    <w:rsid w:val="00B47F74"/>
    <w:rsid w:val="00B63E0E"/>
    <w:rsid w:val="00B81F9F"/>
    <w:rsid w:val="00B83003"/>
    <w:rsid w:val="00B90AC4"/>
    <w:rsid w:val="00BA1320"/>
    <w:rsid w:val="00BA29E8"/>
    <w:rsid w:val="00BA2A39"/>
    <w:rsid w:val="00BA757B"/>
    <w:rsid w:val="00BC79B1"/>
    <w:rsid w:val="00BD0663"/>
    <w:rsid w:val="00BD0B03"/>
    <w:rsid w:val="00BD3C76"/>
    <w:rsid w:val="00BD4BE8"/>
    <w:rsid w:val="00BD5922"/>
    <w:rsid w:val="00BE7E2E"/>
    <w:rsid w:val="00BF282B"/>
    <w:rsid w:val="00BF587E"/>
    <w:rsid w:val="00C0363D"/>
    <w:rsid w:val="00C212DB"/>
    <w:rsid w:val="00C379EF"/>
    <w:rsid w:val="00C40EA8"/>
    <w:rsid w:val="00C85A21"/>
    <w:rsid w:val="00C92305"/>
    <w:rsid w:val="00C96D16"/>
    <w:rsid w:val="00CA4978"/>
    <w:rsid w:val="00CB2470"/>
    <w:rsid w:val="00CD557D"/>
    <w:rsid w:val="00CF4597"/>
    <w:rsid w:val="00D07F27"/>
    <w:rsid w:val="00D216FC"/>
    <w:rsid w:val="00D21D96"/>
    <w:rsid w:val="00D22966"/>
    <w:rsid w:val="00D22A37"/>
    <w:rsid w:val="00D25471"/>
    <w:rsid w:val="00D35995"/>
    <w:rsid w:val="00D55DC9"/>
    <w:rsid w:val="00D67A02"/>
    <w:rsid w:val="00D92A78"/>
    <w:rsid w:val="00DA2BC3"/>
    <w:rsid w:val="00DC59E4"/>
    <w:rsid w:val="00DF152D"/>
    <w:rsid w:val="00DF58CC"/>
    <w:rsid w:val="00E03838"/>
    <w:rsid w:val="00E11646"/>
    <w:rsid w:val="00E11731"/>
    <w:rsid w:val="00E64FAF"/>
    <w:rsid w:val="00EC7271"/>
    <w:rsid w:val="00ED1DE4"/>
    <w:rsid w:val="00EE472A"/>
    <w:rsid w:val="00EE484C"/>
    <w:rsid w:val="00EE505F"/>
    <w:rsid w:val="00EE7ADC"/>
    <w:rsid w:val="00EF388D"/>
    <w:rsid w:val="00F13ADD"/>
    <w:rsid w:val="00F3590E"/>
    <w:rsid w:val="00F4117C"/>
    <w:rsid w:val="00F45F77"/>
    <w:rsid w:val="00F572C3"/>
    <w:rsid w:val="00F57801"/>
    <w:rsid w:val="00F6026C"/>
    <w:rsid w:val="00F66187"/>
    <w:rsid w:val="00F935C0"/>
    <w:rsid w:val="00F97F4B"/>
    <w:rsid w:val="00FA0781"/>
    <w:rsid w:val="00FB3384"/>
    <w:rsid w:val="00FD0C2F"/>
    <w:rsid w:val="00FE51C6"/>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9F9C6B"/>
  <w15:docId w15:val="{2E10B5F0-CF54-44F7-AC36-DA20DAC70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sv-SE"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0A63"/>
    <w:pPr>
      <w:spacing w:after="160" w:line="276" w:lineRule="auto"/>
    </w:pPr>
    <w:rPr>
      <w:sz w:val="22"/>
    </w:rPr>
  </w:style>
  <w:style w:type="paragraph" w:styleId="Rubrik1">
    <w:name w:val="heading 1"/>
    <w:basedOn w:val="Normal"/>
    <w:next w:val="Normal"/>
    <w:link w:val="Rubrik1Char"/>
    <w:uiPriority w:val="9"/>
    <w:qFormat/>
    <w:rsid w:val="004D1BB7"/>
    <w:pPr>
      <w:keepNext/>
      <w:keepLines/>
      <w:spacing w:before="500" w:line="240" w:lineRule="auto"/>
      <w:outlineLvl w:val="0"/>
    </w:pPr>
    <w:rPr>
      <w:rFonts w:asciiTheme="majorHAnsi" w:eastAsiaTheme="majorEastAsia" w:hAnsiTheme="majorHAnsi" w:cstheme="majorBidi"/>
      <w:b/>
      <w:color w:val="0D0D0D" w:themeColor="text1" w:themeTint="F2"/>
      <w:sz w:val="50"/>
      <w:szCs w:val="32"/>
    </w:rPr>
  </w:style>
  <w:style w:type="paragraph" w:styleId="Rubrik2">
    <w:name w:val="heading 2"/>
    <w:basedOn w:val="Normal"/>
    <w:next w:val="Normal"/>
    <w:link w:val="Rubrik2Char"/>
    <w:uiPriority w:val="9"/>
    <w:qFormat/>
    <w:rsid w:val="004D1BB7"/>
    <w:pPr>
      <w:keepNext/>
      <w:keepLines/>
      <w:spacing w:before="480" w:after="120" w:line="240" w:lineRule="auto"/>
      <w:outlineLvl w:val="1"/>
    </w:pPr>
    <w:rPr>
      <w:rFonts w:asciiTheme="majorHAnsi" w:eastAsiaTheme="majorEastAsia" w:hAnsiTheme="majorHAnsi" w:cstheme="majorBidi"/>
      <w:b/>
      <w:color w:val="0D0D0D" w:themeColor="text1" w:themeTint="F2"/>
      <w:sz w:val="34"/>
      <w:szCs w:val="28"/>
    </w:rPr>
  </w:style>
  <w:style w:type="paragraph" w:styleId="Rubrik3">
    <w:name w:val="heading 3"/>
    <w:basedOn w:val="Normal"/>
    <w:next w:val="Normal"/>
    <w:link w:val="Rubrik3Char"/>
    <w:uiPriority w:val="9"/>
    <w:qFormat/>
    <w:rsid w:val="004D1BB7"/>
    <w:pPr>
      <w:keepNext/>
      <w:keepLines/>
      <w:spacing w:before="400" w:after="120"/>
      <w:outlineLvl w:val="2"/>
    </w:pPr>
    <w:rPr>
      <w:rFonts w:asciiTheme="majorHAnsi" w:eastAsiaTheme="majorEastAsia" w:hAnsiTheme="majorHAnsi" w:cstheme="majorBidi"/>
      <w:b/>
      <w:color w:val="0D0D0D" w:themeColor="text1" w:themeTint="F2"/>
      <w:sz w:val="26"/>
    </w:rPr>
  </w:style>
  <w:style w:type="paragraph" w:styleId="Rubrik4">
    <w:name w:val="heading 4"/>
    <w:basedOn w:val="Normal"/>
    <w:next w:val="Normal"/>
    <w:link w:val="Rubrik4Char"/>
    <w:uiPriority w:val="9"/>
    <w:unhideWhenUsed/>
    <w:qFormat/>
    <w:rsid w:val="004D1BB7"/>
    <w:pPr>
      <w:keepNext/>
      <w:keepLines/>
      <w:spacing w:before="360" w:after="120"/>
      <w:outlineLvl w:val="3"/>
    </w:pPr>
    <w:rPr>
      <w:rFonts w:asciiTheme="majorHAnsi" w:eastAsiaTheme="majorEastAsia" w:hAnsiTheme="majorHAnsi" w:cstheme="majorBidi"/>
      <w:i/>
      <w:iCs/>
      <w:color w:val="0D0D0D" w:themeColor="text1" w:themeTint="F2"/>
    </w:rPr>
  </w:style>
  <w:style w:type="paragraph" w:styleId="Rubrik5">
    <w:name w:val="heading 5"/>
    <w:basedOn w:val="Normal"/>
    <w:next w:val="Normal"/>
    <w:link w:val="Rubrik5Char"/>
    <w:uiPriority w:val="9"/>
    <w:semiHidden/>
    <w:unhideWhenUsed/>
    <w:qFormat/>
    <w:rsid w:val="00350FEF"/>
    <w:pPr>
      <w:keepNext/>
      <w:keepLines/>
      <w:spacing w:before="40" w:after="0"/>
      <w:outlineLvl w:val="4"/>
    </w:pPr>
    <w:rPr>
      <w:rFonts w:asciiTheme="majorHAnsi" w:eastAsiaTheme="majorEastAsia" w:hAnsiTheme="majorHAnsi" w:cstheme="majorBidi"/>
      <w:color w:val="404040" w:themeColor="text1" w:themeTint="BF"/>
    </w:rPr>
  </w:style>
  <w:style w:type="paragraph" w:styleId="Rubrik6">
    <w:name w:val="heading 6"/>
    <w:basedOn w:val="Normal"/>
    <w:next w:val="Normal"/>
    <w:link w:val="Rubrik6Char"/>
    <w:uiPriority w:val="9"/>
    <w:semiHidden/>
    <w:unhideWhenUsed/>
    <w:qFormat/>
    <w:rsid w:val="00350FEF"/>
    <w:pPr>
      <w:keepNext/>
      <w:keepLines/>
      <w:spacing w:before="40" w:after="0"/>
      <w:outlineLvl w:val="5"/>
    </w:pPr>
    <w:rPr>
      <w:rFonts w:asciiTheme="majorHAnsi" w:eastAsiaTheme="majorEastAsia" w:hAnsiTheme="majorHAnsi" w:cstheme="majorBidi"/>
    </w:rPr>
  </w:style>
  <w:style w:type="paragraph" w:styleId="Rubrik7">
    <w:name w:val="heading 7"/>
    <w:basedOn w:val="Normal"/>
    <w:next w:val="Normal"/>
    <w:link w:val="Rubrik7Char"/>
    <w:uiPriority w:val="9"/>
    <w:semiHidden/>
    <w:unhideWhenUsed/>
    <w:qFormat/>
    <w:rsid w:val="00350FEF"/>
    <w:pPr>
      <w:keepNext/>
      <w:keepLines/>
      <w:spacing w:before="40" w:after="0"/>
      <w:outlineLvl w:val="6"/>
    </w:pPr>
    <w:rPr>
      <w:rFonts w:asciiTheme="majorHAnsi" w:eastAsiaTheme="majorEastAsia" w:hAnsiTheme="majorHAnsi" w:cstheme="majorBidi"/>
      <w:i/>
      <w:iCs/>
    </w:rPr>
  </w:style>
  <w:style w:type="paragraph" w:styleId="Rubrik8">
    <w:name w:val="heading 8"/>
    <w:basedOn w:val="Normal"/>
    <w:next w:val="Normal"/>
    <w:link w:val="Rubrik8Char"/>
    <w:uiPriority w:val="9"/>
    <w:semiHidden/>
    <w:unhideWhenUsed/>
    <w:qFormat/>
    <w:rsid w:val="00350FEF"/>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Rubrik9">
    <w:name w:val="heading 9"/>
    <w:basedOn w:val="Normal"/>
    <w:next w:val="Normal"/>
    <w:link w:val="Rubrik9Char"/>
    <w:uiPriority w:val="9"/>
    <w:semiHidden/>
    <w:unhideWhenUsed/>
    <w:qFormat/>
    <w:rsid w:val="00350FEF"/>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4D1BB7"/>
    <w:rPr>
      <w:rFonts w:asciiTheme="majorHAnsi" w:eastAsiaTheme="majorEastAsia" w:hAnsiTheme="majorHAnsi" w:cstheme="majorBidi"/>
      <w:b/>
      <w:color w:val="0D0D0D" w:themeColor="text1" w:themeTint="F2"/>
      <w:sz w:val="50"/>
      <w:szCs w:val="32"/>
    </w:rPr>
  </w:style>
  <w:style w:type="character" w:customStyle="1" w:styleId="Rubrik2Char">
    <w:name w:val="Rubrik 2 Char"/>
    <w:basedOn w:val="Standardstycketeckensnitt"/>
    <w:link w:val="Rubrik2"/>
    <w:uiPriority w:val="9"/>
    <w:rsid w:val="004D1BB7"/>
    <w:rPr>
      <w:rFonts w:asciiTheme="majorHAnsi" w:eastAsiaTheme="majorEastAsia" w:hAnsiTheme="majorHAnsi" w:cstheme="majorBidi"/>
      <w:b/>
      <w:color w:val="0D0D0D" w:themeColor="text1" w:themeTint="F2"/>
      <w:sz w:val="34"/>
      <w:szCs w:val="28"/>
    </w:rPr>
  </w:style>
  <w:style w:type="character" w:customStyle="1" w:styleId="Rubrik3Char">
    <w:name w:val="Rubrik 3 Char"/>
    <w:basedOn w:val="Standardstycketeckensnitt"/>
    <w:link w:val="Rubrik3"/>
    <w:uiPriority w:val="9"/>
    <w:rsid w:val="004D1BB7"/>
    <w:rPr>
      <w:rFonts w:asciiTheme="majorHAnsi" w:eastAsiaTheme="majorEastAsia" w:hAnsiTheme="majorHAnsi" w:cstheme="majorBidi"/>
      <w:b/>
      <w:color w:val="0D0D0D" w:themeColor="text1" w:themeTint="F2"/>
      <w:sz w:val="26"/>
    </w:rPr>
  </w:style>
  <w:style w:type="character" w:customStyle="1" w:styleId="Rubrik4Char">
    <w:name w:val="Rubrik 4 Char"/>
    <w:basedOn w:val="Standardstycketeckensnitt"/>
    <w:link w:val="Rubrik4"/>
    <w:uiPriority w:val="9"/>
    <w:rsid w:val="004D1BB7"/>
    <w:rPr>
      <w:rFonts w:asciiTheme="majorHAnsi" w:eastAsiaTheme="majorEastAsia" w:hAnsiTheme="majorHAnsi" w:cstheme="majorBidi"/>
      <w:i/>
      <w:iCs/>
      <w:color w:val="0D0D0D" w:themeColor="text1" w:themeTint="F2"/>
      <w:sz w:val="22"/>
    </w:rPr>
  </w:style>
  <w:style w:type="character" w:customStyle="1" w:styleId="Rubrik5Char">
    <w:name w:val="Rubrik 5 Char"/>
    <w:basedOn w:val="Standardstycketeckensnitt"/>
    <w:link w:val="Rubrik5"/>
    <w:uiPriority w:val="9"/>
    <w:semiHidden/>
    <w:rsid w:val="00350FEF"/>
    <w:rPr>
      <w:rFonts w:asciiTheme="majorHAnsi" w:eastAsiaTheme="majorEastAsia" w:hAnsiTheme="majorHAnsi" w:cstheme="majorBidi"/>
      <w:color w:val="404040" w:themeColor="text1" w:themeTint="BF"/>
    </w:rPr>
  </w:style>
  <w:style w:type="character" w:customStyle="1" w:styleId="Rubrik6Char">
    <w:name w:val="Rubrik 6 Char"/>
    <w:basedOn w:val="Standardstycketeckensnitt"/>
    <w:link w:val="Rubrik6"/>
    <w:uiPriority w:val="9"/>
    <w:semiHidden/>
    <w:rsid w:val="00350FEF"/>
    <w:rPr>
      <w:rFonts w:asciiTheme="majorHAnsi" w:eastAsiaTheme="majorEastAsia" w:hAnsiTheme="majorHAnsi" w:cstheme="majorBidi"/>
    </w:rPr>
  </w:style>
  <w:style w:type="character" w:customStyle="1" w:styleId="Rubrik7Char">
    <w:name w:val="Rubrik 7 Char"/>
    <w:basedOn w:val="Standardstycketeckensnitt"/>
    <w:link w:val="Rubrik7"/>
    <w:uiPriority w:val="9"/>
    <w:semiHidden/>
    <w:rsid w:val="00350FEF"/>
    <w:rPr>
      <w:rFonts w:asciiTheme="majorHAnsi" w:eastAsiaTheme="majorEastAsia" w:hAnsiTheme="majorHAnsi" w:cstheme="majorBidi"/>
      <w:i/>
      <w:iCs/>
    </w:rPr>
  </w:style>
  <w:style w:type="character" w:customStyle="1" w:styleId="Rubrik8Char">
    <w:name w:val="Rubrik 8 Char"/>
    <w:basedOn w:val="Standardstycketeckensnitt"/>
    <w:link w:val="Rubrik8"/>
    <w:uiPriority w:val="9"/>
    <w:semiHidden/>
    <w:rsid w:val="00350FEF"/>
    <w:rPr>
      <w:rFonts w:asciiTheme="majorHAnsi" w:eastAsiaTheme="majorEastAsia" w:hAnsiTheme="majorHAnsi" w:cstheme="majorBidi"/>
      <w:color w:val="262626" w:themeColor="text1" w:themeTint="D9"/>
      <w:sz w:val="21"/>
      <w:szCs w:val="21"/>
    </w:rPr>
  </w:style>
  <w:style w:type="character" w:customStyle="1" w:styleId="Rubrik9Char">
    <w:name w:val="Rubrik 9 Char"/>
    <w:basedOn w:val="Standardstycketeckensnitt"/>
    <w:link w:val="Rubrik9"/>
    <w:uiPriority w:val="9"/>
    <w:semiHidden/>
    <w:rsid w:val="00350FEF"/>
    <w:rPr>
      <w:rFonts w:asciiTheme="majorHAnsi" w:eastAsiaTheme="majorEastAsia" w:hAnsiTheme="majorHAnsi" w:cstheme="majorBidi"/>
      <w:i/>
      <w:iCs/>
      <w:color w:val="262626" w:themeColor="text1" w:themeTint="D9"/>
      <w:sz w:val="21"/>
      <w:szCs w:val="21"/>
    </w:rPr>
  </w:style>
  <w:style w:type="paragraph" w:styleId="Beskrivning">
    <w:name w:val="caption"/>
    <w:basedOn w:val="Normal"/>
    <w:next w:val="Normal"/>
    <w:uiPriority w:val="35"/>
    <w:unhideWhenUsed/>
    <w:qFormat/>
    <w:rsid w:val="00FB3384"/>
    <w:pPr>
      <w:spacing w:after="200" w:line="240" w:lineRule="auto"/>
    </w:pPr>
    <w:rPr>
      <w:i/>
      <w:iCs/>
      <w:sz w:val="18"/>
      <w:szCs w:val="18"/>
    </w:rPr>
  </w:style>
  <w:style w:type="paragraph" w:styleId="Rubrik">
    <w:name w:val="Title"/>
    <w:basedOn w:val="Normal"/>
    <w:next w:val="Normal"/>
    <w:link w:val="RubrikChar"/>
    <w:uiPriority w:val="10"/>
    <w:semiHidden/>
    <w:qFormat/>
    <w:rsid w:val="00777C4F"/>
    <w:pPr>
      <w:spacing w:after="0" w:line="240" w:lineRule="auto"/>
      <w:contextualSpacing/>
    </w:pPr>
    <w:rPr>
      <w:rFonts w:asciiTheme="majorHAnsi" w:eastAsiaTheme="majorEastAsia" w:hAnsiTheme="majorHAnsi" w:cstheme="majorBidi"/>
      <w:b/>
      <w:spacing w:val="-10"/>
      <w:sz w:val="60"/>
      <w:szCs w:val="56"/>
    </w:rPr>
  </w:style>
  <w:style w:type="character" w:customStyle="1" w:styleId="RubrikChar">
    <w:name w:val="Rubrik Char"/>
    <w:basedOn w:val="Standardstycketeckensnitt"/>
    <w:link w:val="Rubrik"/>
    <w:uiPriority w:val="10"/>
    <w:semiHidden/>
    <w:rsid w:val="004A12F5"/>
    <w:rPr>
      <w:rFonts w:asciiTheme="majorHAnsi" w:eastAsiaTheme="majorEastAsia" w:hAnsiTheme="majorHAnsi" w:cstheme="majorBidi"/>
      <w:b/>
      <w:spacing w:val="-10"/>
      <w:sz w:val="60"/>
      <w:szCs w:val="56"/>
    </w:rPr>
  </w:style>
  <w:style w:type="paragraph" w:styleId="Underrubrik">
    <w:name w:val="Subtitle"/>
    <w:basedOn w:val="Normal"/>
    <w:next w:val="Normal"/>
    <w:link w:val="UnderrubrikChar"/>
    <w:uiPriority w:val="11"/>
    <w:semiHidden/>
    <w:qFormat/>
    <w:rsid w:val="006E76B3"/>
    <w:pPr>
      <w:numPr>
        <w:ilvl w:val="1"/>
      </w:numPr>
      <w:spacing w:before="120" w:after="0" w:line="240" w:lineRule="auto"/>
    </w:pPr>
    <w:rPr>
      <w:rFonts w:asciiTheme="majorHAnsi" w:hAnsiTheme="majorHAnsi"/>
      <w:sz w:val="40"/>
    </w:rPr>
  </w:style>
  <w:style w:type="character" w:customStyle="1" w:styleId="UnderrubrikChar">
    <w:name w:val="Underrubrik Char"/>
    <w:basedOn w:val="Standardstycketeckensnitt"/>
    <w:link w:val="Underrubrik"/>
    <w:uiPriority w:val="11"/>
    <w:semiHidden/>
    <w:rsid w:val="004A12F5"/>
    <w:rPr>
      <w:rFonts w:asciiTheme="majorHAnsi" w:hAnsiTheme="majorHAnsi"/>
      <w:sz w:val="40"/>
    </w:rPr>
  </w:style>
  <w:style w:type="character" w:styleId="Stark">
    <w:name w:val="Strong"/>
    <w:basedOn w:val="Standardstycketeckensnitt"/>
    <w:uiPriority w:val="22"/>
    <w:semiHidden/>
    <w:qFormat/>
    <w:rsid w:val="00350FEF"/>
    <w:rPr>
      <w:b/>
      <w:bCs/>
      <w:color w:val="auto"/>
    </w:rPr>
  </w:style>
  <w:style w:type="character" w:styleId="Betoning">
    <w:name w:val="Emphasis"/>
    <w:basedOn w:val="Standardstycketeckensnitt"/>
    <w:uiPriority w:val="20"/>
    <w:semiHidden/>
    <w:qFormat/>
    <w:rsid w:val="00350FEF"/>
    <w:rPr>
      <w:i/>
      <w:iCs/>
      <w:color w:val="auto"/>
    </w:rPr>
  </w:style>
  <w:style w:type="paragraph" w:styleId="Ingetavstnd">
    <w:name w:val="No Spacing"/>
    <w:link w:val="IngetavstndChar"/>
    <w:uiPriority w:val="1"/>
    <w:qFormat/>
    <w:rsid w:val="00350FEF"/>
    <w:pPr>
      <w:spacing w:after="0"/>
    </w:pPr>
  </w:style>
  <w:style w:type="paragraph" w:styleId="Citat">
    <w:name w:val="Quote"/>
    <w:basedOn w:val="Normal"/>
    <w:next w:val="Normal"/>
    <w:link w:val="CitatChar"/>
    <w:uiPriority w:val="29"/>
    <w:semiHidden/>
    <w:qFormat/>
    <w:rsid w:val="00350FEF"/>
    <w:pPr>
      <w:spacing w:before="200"/>
      <w:ind w:left="864" w:right="864"/>
    </w:pPr>
    <w:rPr>
      <w:i/>
      <w:iCs/>
      <w:color w:val="404040" w:themeColor="text1" w:themeTint="BF"/>
    </w:rPr>
  </w:style>
  <w:style w:type="character" w:customStyle="1" w:styleId="CitatChar">
    <w:name w:val="Citat Char"/>
    <w:basedOn w:val="Standardstycketeckensnitt"/>
    <w:link w:val="Citat"/>
    <w:uiPriority w:val="29"/>
    <w:semiHidden/>
    <w:rsid w:val="00473C11"/>
    <w:rPr>
      <w:i/>
      <w:iCs/>
      <w:color w:val="404040" w:themeColor="text1" w:themeTint="BF"/>
    </w:rPr>
  </w:style>
  <w:style w:type="paragraph" w:styleId="Starktcitat">
    <w:name w:val="Intense Quote"/>
    <w:basedOn w:val="Normal"/>
    <w:next w:val="Normal"/>
    <w:link w:val="StarktcitatChar"/>
    <w:uiPriority w:val="30"/>
    <w:semiHidden/>
    <w:qFormat/>
    <w:rsid w:val="00350FEF"/>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StarktcitatChar">
    <w:name w:val="Starkt citat Char"/>
    <w:basedOn w:val="Standardstycketeckensnitt"/>
    <w:link w:val="Starktcitat"/>
    <w:uiPriority w:val="30"/>
    <w:semiHidden/>
    <w:rsid w:val="00473C11"/>
    <w:rPr>
      <w:i/>
      <w:iCs/>
      <w:color w:val="404040" w:themeColor="text1" w:themeTint="BF"/>
    </w:rPr>
  </w:style>
  <w:style w:type="character" w:styleId="Diskretbetoning">
    <w:name w:val="Subtle Emphasis"/>
    <w:basedOn w:val="Standardstycketeckensnitt"/>
    <w:uiPriority w:val="19"/>
    <w:semiHidden/>
    <w:qFormat/>
    <w:rsid w:val="00350FEF"/>
    <w:rPr>
      <w:i/>
      <w:iCs/>
      <w:color w:val="404040" w:themeColor="text1" w:themeTint="BF"/>
    </w:rPr>
  </w:style>
  <w:style w:type="character" w:styleId="Starkbetoning">
    <w:name w:val="Intense Emphasis"/>
    <w:basedOn w:val="Standardstycketeckensnitt"/>
    <w:uiPriority w:val="21"/>
    <w:semiHidden/>
    <w:qFormat/>
    <w:rsid w:val="00350FEF"/>
    <w:rPr>
      <w:b/>
      <w:bCs/>
      <w:i/>
      <w:iCs/>
      <w:color w:val="auto"/>
    </w:rPr>
  </w:style>
  <w:style w:type="character" w:styleId="Diskretreferens">
    <w:name w:val="Subtle Reference"/>
    <w:basedOn w:val="Standardstycketeckensnitt"/>
    <w:uiPriority w:val="31"/>
    <w:semiHidden/>
    <w:qFormat/>
    <w:rsid w:val="00350FEF"/>
    <w:rPr>
      <w:smallCaps/>
      <w:color w:val="404040" w:themeColor="text1" w:themeTint="BF"/>
    </w:rPr>
  </w:style>
  <w:style w:type="character" w:styleId="Starkreferens">
    <w:name w:val="Intense Reference"/>
    <w:basedOn w:val="Standardstycketeckensnitt"/>
    <w:uiPriority w:val="32"/>
    <w:semiHidden/>
    <w:qFormat/>
    <w:rsid w:val="00350FEF"/>
    <w:rPr>
      <w:b/>
      <w:bCs/>
      <w:smallCaps/>
      <w:color w:val="404040" w:themeColor="text1" w:themeTint="BF"/>
      <w:spacing w:val="5"/>
    </w:rPr>
  </w:style>
  <w:style w:type="character" w:styleId="Bokenstitel">
    <w:name w:val="Book Title"/>
    <w:basedOn w:val="Standardstycketeckensnitt"/>
    <w:uiPriority w:val="33"/>
    <w:semiHidden/>
    <w:qFormat/>
    <w:rsid w:val="00350FEF"/>
    <w:rPr>
      <w:b/>
      <w:bCs/>
      <w:i/>
      <w:iCs/>
      <w:spacing w:val="5"/>
    </w:rPr>
  </w:style>
  <w:style w:type="paragraph" w:styleId="Innehllsfrteckningsrubrik">
    <w:name w:val="TOC Heading"/>
    <w:basedOn w:val="Rubrik1"/>
    <w:next w:val="Normal"/>
    <w:uiPriority w:val="39"/>
    <w:unhideWhenUsed/>
    <w:qFormat/>
    <w:rsid w:val="00350FEF"/>
    <w:pPr>
      <w:outlineLvl w:val="9"/>
    </w:pPr>
  </w:style>
  <w:style w:type="paragraph" w:styleId="Sidhuvud">
    <w:name w:val="header"/>
    <w:basedOn w:val="Normal"/>
    <w:link w:val="SidhuvudChar"/>
    <w:uiPriority w:val="99"/>
    <w:unhideWhenUsed/>
    <w:rsid w:val="0011381D"/>
    <w:pPr>
      <w:tabs>
        <w:tab w:val="center" w:pos="4513"/>
        <w:tab w:val="right" w:pos="9026"/>
      </w:tabs>
      <w:spacing w:after="0" w:line="240" w:lineRule="auto"/>
    </w:pPr>
    <w:rPr>
      <w:rFonts w:asciiTheme="majorHAnsi" w:hAnsiTheme="majorHAnsi"/>
    </w:rPr>
  </w:style>
  <w:style w:type="character" w:customStyle="1" w:styleId="SidhuvudChar">
    <w:name w:val="Sidhuvud Char"/>
    <w:basedOn w:val="Standardstycketeckensnitt"/>
    <w:link w:val="Sidhuvud"/>
    <w:uiPriority w:val="99"/>
    <w:rsid w:val="0011381D"/>
    <w:rPr>
      <w:rFonts w:asciiTheme="majorHAnsi" w:hAnsiTheme="majorHAnsi"/>
      <w:sz w:val="22"/>
    </w:rPr>
  </w:style>
  <w:style w:type="paragraph" w:styleId="Sidfot">
    <w:name w:val="footer"/>
    <w:basedOn w:val="Normal"/>
    <w:link w:val="SidfotChar"/>
    <w:uiPriority w:val="99"/>
    <w:unhideWhenUsed/>
    <w:rsid w:val="00F66187"/>
    <w:pPr>
      <w:tabs>
        <w:tab w:val="center" w:pos="4513"/>
        <w:tab w:val="right" w:pos="9026"/>
      </w:tabs>
      <w:spacing w:after="0" w:line="240" w:lineRule="auto"/>
    </w:pPr>
    <w:rPr>
      <w:rFonts w:asciiTheme="majorHAnsi" w:hAnsiTheme="majorHAnsi"/>
      <w:sz w:val="18"/>
    </w:rPr>
  </w:style>
  <w:style w:type="character" w:customStyle="1" w:styleId="SidfotChar">
    <w:name w:val="Sidfot Char"/>
    <w:basedOn w:val="Standardstycketeckensnitt"/>
    <w:link w:val="Sidfot"/>
    <w:uiPriority w:val="99"/>
    <w:rsid w:val="00F66187"/>
    <w:rPr>
      <w:rFonts w:asciiTheme="majorHAnsi" w:hAnsiTheme="majorHAnsi"/>
      <w:sz w:val="18"/>
    </w:rPr>
  </w:style>
  <w:style w:type="table" w:styleId="Tabellrutnt">
    <w:name w:val="Table Grid"/>
    <w:basedOn w:val="Normaltabell"/>
    <w:uiPriority w:val="39"/>
    <w:rsid w:val="005938D3"/>
    <w:pPr>
      <w:spacing w:after="100" w:afterAutospacing="1"/>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val="0"/>
      </w:rPr>
      <w:tblPr/>
      <w:tcPr>
        <w:shd w:val="clear" w:color="auto" w:fill="D9D9D9" w:themeFill="background1" w:themeFillShade="D9"/>
      </w:tcPr>
    </w:tblStylePr>
  </w:style>
  <w:style w:type="paragraph" w:styleId="Ballongtext">
    <w:name w:val="Balloon Text"/>
    <w:basedOn w:val="Normal"/>
    <w:link w:val="BallongtextChar"/>
    <w:uiPriority w:val="99"/>
    <w:semiHidden/>
    <w:unhideWhenUsed/>
    <w:rsid w:val="00C85A21"/>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C85A21"/>
    <w:rPr>
      <w:rFonts w:ascii="Segoe UI" w:hAnsi="Segoe UI" w:cs="Segoe UI"/>
      <w:sz w:val="18"/>
      <w:szCs w:val="18"/>
    </w:rPr>
  </w:style>
  <w:style w:type="character" w:styleId="Platshllartext">
    <w:name w:val="Placeholder Text"/>
    <w:basedOn w:val="Standardstycketeckensnitt"/>
    <w:uiPriority w:val="99"/>
    <w:semiHidden/>
    <w:rsid w:val="0064052F"/>
    <w:rPr>
      <w:color w:val="auto"/>
      <w:bdr w:val="none" w:sz="0" w:space="0" w:color="auto"/>
      <w:shd w:val="clear" w:color="auto" w:fill="FFCD37" w:themeFill="background2"/>
    </w:rPr>
  </w:style>
  <w:style w:type="character" w:styleId="Hyperlnk">
    <w:name w:val="Hyperlink"/>
    <w:basedOn w:val="Standardstycketeckensnitt"/>
    <w:uiPriority w:val="99"/>
    <w:unhideWhenUsed/>
    <w:rsid w:val="00372CB4"/>
    <w:rPr>
      <w:color w:val="0563C1" w:themeColor="hyperlink"/>
      <w:u w:val="single"/>
    </w:rPr>
  </w:style>
  <w:style w:type="paragraph" w:customStyle="1" w:styleId="Faktaruta">
    <w:name w:val="Faktaruta"/>
    <w:basedOn w:val="Normal"/>
    <w:next w:val="Normal"/>
    <w:uiPriority w:val="99"/>
    <w:qFormat/>
    <w:rsid w:val="00BA2A39"/>
    <w:pPr>
      <w:pBdr>
        <w:top w:val="single" w:sz="4" w:space="6" w:color="9B7400" w:themeColor="background2" w:themeShade="80"/>
        <w:left w:val="single" w:sz="4" w:space="6" w:color="9B7400" w:themeColor="background2" w:themeShade="80"/>
        <w:bottom w:val="single" w:sz="4" w:space="6" w:color="9B7400" w:themeColor="background2" w:themeShade="80"/>
        <w:right w:val="single" w:sz="4" w:space="6" w:color="9B7400" w:themeColor="background2" w:themeShade="80"/>
      </w:pBdr>
      <w:shd w:val="clear" w:color="auto" w:fill="FFEAAF" w:themeFill="background2" w:themeFillTint="66"/>
      <w:spacing w:after="200" w:line="240" w:lineRule="atLeast"/>
      <w:ind w:left="1134" w:right="1134"/>
    </w:pPr>
    <w:rPr>
      <w:rFonts w:asciiTheme="majorHAnsi" w:hAnsiTheme="majorHAnsi"/>
      <w:sz w:val="20"/>
      <w:szCs w:val="20"/>
    </w:rPr>
  </w:style>
  <w:style w:type="character" w:customStyle="1" w:styleId="IngetavstndChar">
    <w:name w:val="Inget avstånd Char"/>
    <w:basedOn w:val="Standardstycketeckensnitt"/>
    <w:link w:val="Ingetavstnd"/>
    <w:uiPriority w:val="1"/>
    <w:rsid w:val="004C12DE"/>
  </w:style>
  <w:style w:type="paragraph" w:styleId="Innehll1">
    <w:name w:val="toc 1"/>
    <w:basedOn w:val="Normal"/>
    <w:next w:val="Normal"/>
    <w:autoRedefine/>
    <w:uiPriority w:val="39"/>
    <w:unhideWhenUsed/>
    <w:rsid w:val="00B26686"/>
    <w:pPr>
      <w:spacing w:after="100"/>
    </w:pPr>
    <w:rPr>
      <w:rFonts w:asciiTheme="majorHAnsi" w:hAnsiTheme="majorHAnsi"/>
      <w:b/>
    </w:rPr>
  </w:style>
  <w:style w:type="paragraph" w:styleId="Liststycke">
    <w:name w:val="List Paragraph"/>
    <w:basedOn w:val="Normal"/>
    <w:uiPriority w:val="34"/>
    <w:qFormat/>
    <w:rsid w:val="00C92305"/>
    <w:pPr>
      <w:ind w:left="720"/>
      <w:contextualSpacing/>
    </w:pPr>
  </w:style>
  <w:style w:type="paragraph" w:styleId="Innehll2">
    <w:name w:val="toc 2"/>
    <w:basedOn w:val="Normal"/>
    <w:next w:val="Normal"/>
    <w:autoRedefine/>
    <w:uiPriority w:val="39"/>
    <w:unhideWhenUsed/>
    <w:rsid w:val="00B26686"/>
    <w:pPr>
      <w:spacing w:after="100"/>
      <w:ind w:left="220"/>
    </w:pPr>
    <w:rPr>
      <w:rFonts w:asciiTheme="majorHAnsi" w:hAnsiTheme="majorHAnsi"/>
    </w:rPr>
  </w:style>
  <w:style w:type="paragraph" w:styleId="Innehll3">
    <w:name w:val="toc 3"/>
    <w:basedOn w:val="Normal"/>
    <w:next w:val="Normal"/>
    <w:autoRedefine/>
    <w:uiPriority w:val="39"/>
    <w:unhideWhenUsed/>
    <w:rsid w:val="00B26686"/>
    <w:pPr>
      <w:spacing w:after="100"/>
      <w:ind w:left="440"/>
    </w:pPr>
    <w:rPr>
      <w:rFonts w:asciiTheme="majorHAnsi" w:hAnsiTheme="majorHAnsi"/>
    </w:rPr>
  </w:style>
  <w:style w:type="paragraph" w:customStyle="1" w:styleId="Dokumentinformation">
    <w:name w:val="Dokumentinformation"/>
    <w:basedOn w:val="Normal"/>
    <w:qFormat/>
    <w:rsid w:val="003776F2"/>
    <w:pPr>
      <w:spacing w:after="0" w:line="240" w:lineRule="auto"/>
    </w:pPr>
    <w:rPr>
      <w:rFonts w:asciiTheme="majorHAnsi" w:hAnsiTheme="majorHAnsi" w:cstheme="majorHAnsi"/>
      <w:sz w:val="16"/>
      <w:szCs w:val="16"/>
    </w:rPr>
  </w:style>
  <w:style w:type="table" w:customStyle="1" w:styleId="Sidfotgrundmall">
    <w:name w:val="Sidfot grundmall"/>
    <w:basedOn w:val="Normaltabell"/>
    <w:uiPriority w:val="99"/>
    <w:rsid w:val="009F45BF"/>
    <w:pPr>
      <w:spacing w:after="0"/>
    </w:pPr>
    <w:rPr>
      <w:rFonts w:asciiTheme="majorHAnsi" w:hAnsiTheme="majorHAnsi"/>
    </w:rPr>
    <w:tblPr/>
  </w:style>
  <w:style w:type="paragraph" w:customStyle="1" w:styleId="Mellanrubrik">
    <w:name w:val="Mellanrubrik"/>
    <w:basedOn w:val="Normal"/>
    <w:uiPriority w:val="12"/>
    <w:qFormat/>
    <w:rsid w:val="004A12F5"/>
    <w:pPr>
      <w:spacing w:before="360" w:after="120"/>
    </w:pPr>
    <w:rPr>
      <w:rFonts w:asciiTheme="majorHAnsi" w:hAnsiTheme="majorHAnsi" w:cstheme="majorHAnsi"/>
      <w:b/>
      <w:bCs/>
      <w:sz w:val="20"/>
      <w:szCs w:val="20"/>
    </w:rPr>
  </w:style>
  <w:style w:type="paragraph" w:styleId="Normalwebb">
    <w:name w:val="Normal (Web)"/>
    <w:basedOn w:val="Normal"/>
    <w:uiPriority w:val="99"/>
    <w:unhideWhenUsed/>
    <w:rsid w:val="0009459A"/>
    <w:pPr>
      <w:spacing w:before="100" w:beforeAutospacing="1" w:after="100" w:afterAutospacing="1" w:line="240" w:lineRule="auto"/>
    </w:pPr>
    <w:rPr>
      <w:rFonts w:ascii="Times New Roman" w:eastAsia="Times New Roman" w:hAnsi="Times New Roman" w:cs="Times New Roman"/>
      <w:sz w:val="24"/>
      <w:lang w:eastAsia="sv-SE"/>
    </w:rPr>
  </w:style>
  <w:style w:type="character" w:styleId="Olstomnmnande">
    <w:name w:val="Unresolved Mention"/>
    <w:basedOn w:val="Standardstycketeckensnitt"/>
    <w:uiPriority w:val="99"/>
    <w:semiHidden/>
    <w:unhideWhenUsed/>
    <w:rsid w:val="003A1CD4"/>
    <w:rPr>
      <w:color w:val="605E5C"/>
      <w:shd w:val="clear" w:color="auto" w:fill="E1DFDD"/>
    </w:rPr>
  </w:style>
  <w:style w:type="character" w:styleId="AnvndHyperlnk">
    <w:name w:val="FollowedHyperlink"/>
    <w:basedOn w:val="Standardstycketeckensnitt"/>
    <w:uiPriority w:val="99"/>
    <w:semiHidden/>
    <w:unhideWhenUsed/>
    <w:rsid w:val="00A75E96"/>
    <w:rPr>
      <w:color w:val="954F72" w:themeColor="followedHyperlink"/>
      <w:u w:val="single"/>
    </w:rPr>
  </w:style>
  <w:style w:type="paragraph" w:customStyle="1" w:styleId="paragraph">
    <w:name w:val="paragraph"/>
    <w:basedOn w:val="Normal"/>
    <w:rsid w:val="00A75E96"/>
    <w:pPr>
      <w:spacing w:before="100" w:beforeAutospacing="1" w:after="100" w:afterAutospacing="1" w:line="240" w:lineRule="auto"/>
    </w:pPr>
    <w:rPr>
      <w:rFonts w:ascii="Times New Roman" w:eastAsia="Times New Roman" w:hAnsi="Times New Roman" w:cs="Times New Roman"/>
      <w:sz w:val="24"/>
      <w:lang w:eastAsia="sv-SE"/>
    </w:rPr>
  </w:style>
  <w:style w:type="character" w:customStyle="1" w:styleId="normaltextrun">
    <w:name w:val="normaltextrun"/>
    <w:basedOn w:val="Standardstycketeckensnitt"/>
    <w:rsid w:val="00A75E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0601600">
      <w:bodyDiv w:val="1"/>
      <w:marLeft w:val="0"/>
      <w:marRight w:val="0"/>
      <w:marTop w:val="0"/>
      <w:marBottom w:val="0"/>
      <w:divBdr>
        <w:top w:val="none" w:sz="0" w:space="0" w:color="auto"/>
        <w:left w:val="none" w:sz="0" w:space="0" w:color="auto"/>
        <w:bottom w:val="none" w:sz="0" w:space="0" w:color="auto"/>
        <w:right w:val="none" w:sz="0" w:space="0" w:color="auto"/>
      </w:divBdr>
    </w:div>
    <w:div w:id="666596502">
      <w:bodyDiv w:val="1"/>
      <w:marLeft w:val="0"/>
      <w:marRight w:val="0"/>
      <w:marTop w:val="0"/>
      <w:marBottom w:val="0"/>
      <w:divBdr>
        <w:top w:val="none" w:sz="0" w:space="0" w:color="auto"/>
        <w:left w:val="none" w:sz="0" w:space="0" w:color="auto"/>
        <w:bottom w:val="none" w:sz="0" w:space="0" w:color="auto"/>
        <w:right w:val="none" w:sz="0" w:space="0" w:color="auto"/>
      </w:divBdr>
    </w:div>
    <w:div w:id="684090652">
      <w:bodyDiv w:val="1"/>
      <w:marLeft w:val="0"/>
      <w:marRight w:val="0"/>
      <w:marTop w:val="0"/>
      <w:marBottom w:val="0"/>
      <w:divBdr>
        <w:top w:val="none" w:sz="0" w:space="0" w:color="auto"/>
        <w:left w:val="none" w:sz="0" w:space="0" w:color="auto"/>
        <w:bottom w:val="none" w:sz="0" w:space="0" w:color="auto"/>
        <w:right w:val="none" w:sz="0" w:space="0" w:color="auto"/>
      </w:divBdr>
    </w:div>
    <w:div w:id="1015306923">
      <w:bodyDiv w:val="1"/>
      <w:marLeft w:val="0"/>
      <w:marRight w:val="0"/>
      <w:marTop w:val="0"/>
      <w:marBottom w:val="0"/>
      <w:divBdr>
        <w:top w:val="none" w:sz="0" w:space="0" w:color="auto"/>
        <w:left w:val="none" w:sz="0" w:space="0" w:color="auto"/>
        <w:bottom w:val="none" w:sz="0" w:space="0" w:color="auto"/>
        <w:right w:val="none" w:sz="0" w:space="0" w:color="auto"/>
      </w:divBdr>
    </w:div>
    <w:div w:id="1017460800">
      <w:bodyDiv w:val="1"/>
      <w:marLeft w:val="0"/>
      <w:marRight w:val="0"/>
      <w:marTop w:val="0"/>
      <w:marBottom w:val="0"/>
      <w:divBdr>
        <w:top w:val="none" w:sz="0" w:space="0" w:color="auto"/>
        <w:left w:val="none" w:sz="0" w:space="0" w:color="auto"/>
        <w:bottom w:val="none" w:sz="0" w:space="0" w:color="auto"/>
        <w:right w:val="none" w:sz="0" w:space="0" w:color="auto"/>
      </w:divBdr>
      <w:divsChild>
        <w:div w:id="2042244137">
          <w:marLeft w:val="0"/>
          <w:marRight w:val="0"/>
          <w:marTop w:val="0"/>
          <w:marBottom w:val="0"/>
          <w:divBdr>
            <w:top w:val="none" w:sz="0" w:space="0" w:color="auto"/>
            <w:left w:val="none" w:sz="0" w:space="0" w:color="auto"/>
            <w:bottom w:val="none" w:sz="0" w:space="0" w:color="auto"/>
            <w:right w:val="none" w:sz="0" w:space="0" w:color="auto"/>
          </w:divBdr>
        </w:div>
      </w:divsChild>
    </w:div>
    <w:div w:id="1113329073">
      <w:bodyDiv w:val="1"/>
      <w:marLeft w:val="0"/>
      <w:marRight w:val="0"/>
      <w:marTop w:val="0"/>
      <w:marBottom w:val="0"/>
      <w:divBdr>
        <w:top w:val="none" w:sz="0" w:space="0" w:color="auto"/>
        <w:left w:val="none" w:sz="0" w:space="0" w:color="auto"/>
        <w:bottom w:val="none" w:sz="0" w:space="0" w:color="auto"/>
        <w:right w:val="none" w:sz="0" w:space="0" w:color="auto"/>
      </w:divBdr>
      <w:divsChild>
        <w:div w:id="2137602181">
          <w:marLeft w:val="0"/>
          <w:marRight w:val="0"/>
          <w:marTop w:val="0"/>
          <w:marBottom w:val="120"/>
          <w:divBdr>
            <w:top w:val="none" w:sz="0" w:space="0" w:color="auto"/>
            <w:left w:val="none" w:sz="0" w:space="0" w:color="auto"/>
            <w:bottom w:val="none" w:sz="0" w:space="0" w:color="auto"/>
            <w:right w:val="none" w:sz="0" w:space="0" w:color="auto"/>
          </w:divBdr>
        </w:div>
        <w:div w:id="131800148">
          <w:marLeft w:val="0"/>
          <w:marRight w:val="0"/>
          <w:marTop w:val="0"/>
          <w:marBottom w:val="120"/>
          <w:divBdr>
            <w:top w:val="none" w:sz="0" w:space="0" w:color="auto"/>
            <w:left w:val="none" w:sz="0" w:space="0" w:color="auto"/>
            <w:bottom w:val="none" w:sz="0" w:space="0" w:color="auto"/>
            <w:right w:val="none" w:sz="0" w:space="0" w:color="auto"/>
          </w:divBdr>
        </w:div>
      </w:divsChild>
    </w:div>
    <w:div w:id="1390543015">
      <w:bodyDiv w:val="1"/>
      <w:marLeft w:val="0"/>
      <w:marRight w:val="0"/>
      <w:marTop w:val="0"/>
      <w:marBottom w:val="0"/>
      <w:divBdr>
        <w:top w:val="none" w:sz="0" w:space="0" w:color="auto"/>
        <w:left w:val="none" w:sz="0" w:space="0" w:color="auto"/>
        <w:bottom w:val="none" w:sz="0" w:space="0" w:color="auto"/>
        <w:right w:val="none" w:sz="0" w:space="0" w:color="auto"/>
      </w:divBdr>
      <w:divsChild>
        <w:div w:id="1735740170">
          <w:marLeft w:val="0"/>
          <w:marRight w:val="0"/>
          <w:marTop w:val="0"/>
          <w:marBottom w:val="120"/>
          <w:divBdr>
            <w:top w:val="none" w:sz="0" w:space="0" w:color="auto"/>
            <w:left w:val="none" w:sz="0" w:space="0" w:color="auto"/>
            <w:bottom w:val="none" w:sz="0" w:space="0" w:color="auto"/>
            <w:right w:val="none" w:sz="0" w:space="0" w:color="auto"/>
          </w:divBdr>
        </w:div>
        <w:div w:id="470485675">
          <w:marLeft w:val="0"/>
          <w:marRight w:val="0"/>
          <w:marTop w:val="0"/>
          <w:marBottom w:val="120"/>
          <w:divBdr>
            <w:top w:val="none" w:sz="0" w:space="0" w:color="auto"/>
            <w:left w:val="none" w:sz="0" w:space="0" w:color="auto"/>
            <w:bottom w:val="none" w:sz="0" w:space="0" w:color="auto"/>
            <w:right w:val="none" w:sz="0" w:space="0" w:color="auto"/>
          </w:divBdr>
        </w:div>
      </w:divsChild>
    </w:div>
    <w:div w:id="1611623370">
      <w:bodyDiv w:val="1"/>
      <w:marLeft w:val="0"/>
      <w:marRight w:val="0"/>
      <w:marTop w:val="0"/>
      <w:marBottom w:val="0"/>
      <w:divBdr>
        <w:top w:val="none" w:sz="0" w:space="0" w:color="auto"/>
        <w:left w:val="none" w:sz="0" w:space="0" w:color="auto"/>
        <w:bottom w:val="none" w:sz="0" w:space="0" w:color="auto"/>
        <w:right w:val="none" w:sz="0" w:space="0" w:color="auto"/>
      </w:divBdr>
      <w:divsChild>
        <w:div w:id="1307667790">
          <w:marLeft w:val="0"/>
          <w:marRight w:val="0"/>
          <w:marTop w:val="0"/>
          <w:marBottom w:val="0"/>
          <w:divBdr>
            <w:top w:val="none" w:sz="0" w:space="0" w:color="auto"/>
            <w:left w:val="none" w:sz="0" w:space="0" w:color="auto"/>
            <w:bottom w:val="none" w:sz="0" w:space="0" w:color="auto"/>
            <w:right w:val="none" w:sz="0" w:space="0" w:color="auto"/>
          </w:divBdr>
        </w:div>
      </w:divsChild>
    </w:div>
    <w:div w:id="1757745725">
      <w:bodyDiv w:val="1"/>
      <w:marLeft w:val="0"/>
      <w:marRight w:val="0"/>
      <w:marTop w:val="0"/>
      <w:marBottom w:val="0"/>
      <w:divBdr>
        <w:top w:val="none" w:sz="0" w:space="0" w:color="auto"/>
        <w:left w:val="none" w:sz="0" w:space="0" w:color="auto"/>
        <w:bottom w:val="none" w:sz="0" w:space="0" w:color="auto"/>
        <w:right w:val="none" w:sz="0" w:space="0" w:color="auto"/>
      </w:divBdr>
      <w:divsChild>
        <w:div w:id="908616710">
          <w:marLeft w:val="0"/>
          <w:marRight w:val="0"/>
          <w:marTop w:val="0"/>
          <w:marBottom w:val="0"/>
          <w:divBdr>
            <w:top w:val="none" w:sz="0" w:space="0" w:color="auto"/>
            <w:left w:val="none" w:sz="0" w:space="0" w:color="auto"/>
            <w:bottom w:val="none" w:sz="0" w:space="0" w:color="auto"/>
            <w:right w:val="none" w:sz="0" w:space="0" w:color="auto"/>
          </w:divBdr>
        </w:div>
      </w:divsChild>
    </w:div>
    <w:div w:id="1998610095">
      <w:bodyDiv w:val="1"/>
      <w:marLeft w:val="0"/>
      <w:marRight w:val="0"/>
      <w:marTop w:val="0"/>
      <w:marBottom w:val="0"/>
      <w:divBdr>
        <w:top w:val="none" w:sz="0" w:space="0" w:color="auto"/>
        <w:left w:val="none" w:sz="0" w:space="0" w:color="auto"/>
        <w:bottom w:val="none" w:sz="0" w:space="0" w:color="auto"/>
        <w:right w:val="none" w:sz="0" w:space="0" w:color="auto"/>
      </w:divBdr>
    </w:div>
    <w:div w:id="2054041287">
      <w:bodyDiv w:val="1"/>
      <w:marLeft w:val="0"/>
      <w:marRight w:val="0"/>
      <w:marTop w:val="0"/>
      <w:marBottom w:val="0"/>
      <w:divBdr>
        <w:top w:val="none" w:sz="0" w:space="0" w:color="auto"/>
        <w:left w:val="none" w:sz="0" w:space="0" w:color="auto"/>
        <w:bottom w:val="none" w:sz="0" w:space="0" w:color="auto"/>
        <w:right w:val="none" w:sz="0" w:space="0" w:color="auto"/>
      </w:divBdr>
    </w:div>
    <w:div w:id="2122337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1177.se/Vastra-Gotaland/sa-fungerar-varden/sjukresor-och-fardtjanst/sjukresor-i-vastra-gotaland/"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goteborg.se/wps/portal/start/trafik-och-resor/fardtjanst"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mailto:bc@gbgbuss.se"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F6A46E250744502965EAE55D8DF73CB"/>
        <w:category>
          <w:name w:val="Allmänt"/>
          <w:gallery w:val="placeholder"/>
        </w:category>
        <w:types>
          <w:type w:val="bbPlcHdr"/>
        </w:types>
        <w:behaviors>
          <w:behavior w:val="content"/>
        </w:behaviors>
        <w:guid w:val="{6F4D78A1-0927-4F99-B957-A180660B10F4}"/>
      </w:docPartPr>
      <w:docPartBody>
        <w:p w:rsidR="003A0960" w:rsidRDefault="001B7738" w:rsidP="001B7738">
          <w:pPr>
            <w:pStyle w:val="1F6A46E250744502965EAE55D8DF73CB4"/>
          </w:pPr>
          <w:r w:rsidRPr="00B26686">
            <w:rPr>
              <w:rStyle w:val="Platshllartext"/>
              <w:rFonts w:cstheme="majorHAnsi"/>
              <w:sz w:val="17"/>
              <w:szCs w:val="17"/>
            </w:rPr>
            <w:t>[</w:t>
          </w:r>
          <w:r>
            <w:rPr>
              <w:rStyle w:val="Platshllartext"/>
              <w:rFonts w:cstheme="majorHAnsi"/>
              <w:sz w:val="17"/>
              <w:szCs w:val="17"/>
            </w:rPr>
            <w:t>Förvatlnings/bolags anvisning för …</w:t>
          </w:r>
          <w:r w:rsidRPr="00B26686">
            <w:rPr>
              <w:rStyle w:val="Platshllartext"/>
              <w:rFonts w:cstheme="majorHAnsi"/>
              <w:sz w:val="17"/>
              <w:szCs w:val="17"/>
            </w:rPr>
            <w:t>]</w:t>
          </w:r>
        </w:p>
      </w:docPartBody>
    </w:docPart>
    <w:docPart>
      <w:docPartPr>
        <w:name w:val="26119692FD1E4A06AC4F2DD3776F5F71"/>
        <w:category>
          <w:name w:val="Allmänt"/>
          <w:gallery w:val="placeholder"/>
        </w:category>
        <w:types>
          <w:type w:val="bbPlcHdr"/>
        </w:types>
        <w:behaviors>
          <w:behavior w:val="content"/>
        </w:behaviors>
        <w:guid w:val="{3A29D6CC-EB2D-4090-A199-A2828B18F984}"/>
      </w:docPartPr>
      <w:docPartBody>
        <w:p w:rsidR="00DA3BD3" w:rsidRDefault="001B7738" w:rsidP="001B7738">
          <w:pPr>
            <w:pStyle w:val="26119692FD1E4A06AC4F2DD3776F5F712"/>
          </w:pPr>
          <w:r w:rsidRPr="00B26686">
            <w:rPr>
              <w:rStyle w:val="Platshllartext"/>
              <w:rFonts w:cstheme="majorHAnsi"/>
              <w:sz w:val="17"/>
              <w:szCs w:val="17"/>
            </w:rPr>
            <w:t>[</w:t>
          </w:r>
          <w:r>
            <w:rPr>
              <w:rStyle w:val="Platshllartext"/>
              <w:rFonts w:cstheme="majorHAnsi"/>
              <w:sz w:val="17"/>
              <w:szCs w:val="17"/>
            </w:rPr>
            <w:t>Förvatlnings/bolags anvisning för …</w:t>
          </w:r>
          <w:r w:rsidRPr="00B26686">
            <w:rPr>
              <w:rStyle w:val="Platshllartext"/>
              <w:rFonts w:cstheme="majorHAnsi"/>
              <w:sz w:val="17"/>
              <w:szCs w:val="17"/>
            </w:rPr>
            <w:t>]</w:t>
          </w:r>
        </w:p>
      </w:docPartBody>
    </w:docPart>
    <w:docPart>
      <w:docPartPr>
        <w:name w:val="AC2C3D486E8547BBB1D24D105384EAC5"/>
        <w:category>
          <w:name w:val="Allmänt"/>
          <w:gallery w:val="placeholder"/>
        </w:category>
        <w:types>
          <w:type w:val="bbPlcHdr"/>
        </w:types>
        <w:behaviors>
          <w:behavior w:val="content"/>
        </w:behaviors>
        <w:guid w:val="{39E2E992-31B4-43D0-982F-783FDDB35F5B}"/>
      </w:docPartPr>
      <w:docPartBody>
        <w:p w:rsidR="00655F09" w:rsidRDefault="001B7738" w:rsidP="001B7738">
          <w:pPr>
            <w:pStyle w:val="AC2C3D486E8547BBB1D24D105384EAC5"/>
          </w:pPr>
          <w:r>
            <w:rPr>
              <w:rStyle w:val="Platshllartext"/>
            </w:rPr>
            <w:t>[Förvaltnings/bolags anvisning för …]</w:t>
          </w:r>
        </w:p>
      </w:docPartBody>
    </w:docPart>
    <w:docPart>
      <w:docPartPr>
        <w:name w:val="360BA585E81C433A8F4D577A423DAAC0"/>
        <w:category>
          <w:name w:val="Allmänt"/>
          <w:gallery w:val="placeholder"/>
        </w:category>
        <w:types>
          <w:type w:val="bbPlcHdr"/>
        </w:types>
        <w:behaviors>
          <w:behavior w:val="content"/>
        </w:behaviors>
        <w:guid w:val="{60021BF0-8E5B-40A3-9855-9195D38193D7}"/>
      </w:docPartPr>
      <w:docPartBody>
        <w:p w:rsidR="00BC2730" w:rsidRDefault="00655F09" w:rsidP="00655F09">
          <w:pPr>
            <w:pStyle w:val="360BA585E81C433A8F4D577A423DAAC0"/>
          </w:pPr>
          <w:r w:rsidRPr="009F45BF">
            <w:rPr>
              <w:rStyle w:val="Platshllartext"/>
              <w:bCs/>
            </w:rPr>
            <w:t>[Förvaltnings/bolags anvisning för …]</w:t>
          </w:r>
        </w:p>
      </w:docPartBody>
    </w:docPart>
    <w:docPart>
      <w:docPartPr>
        <w:name w:val="1756F20E7B884F9EBF2687D5B9F68007"/>
        <w:category>
          <w:name w:val="Allmänt"/>
          <w:gallery w:val="placeholder"/>
        </w:category>
        <w:types>
          <w:type w:val="bbPlcHdr"/>
        </w:types>
        <w:behaviors>
          <w:behavior w:val="content"/>
        </w:behaviors>
        <w:guid w:val="{0A11C182-A5FC-4C11-8CE4-F22D8C277952}"/>
      </w:docPartPr>
      <w:docPartBody>
        <w:p w:rsidR="00BC2730" w:rsidRDefault="00655F09" w:rsidP="00655F09">
          <w:pPr>
            <w:pStyle w:val="1756F20E7B884F9EBF2687D5B9F68007"/>
          </w:pPr>
          <w:r w:rsidRPr="00031F7D">
            <w:rPr>
              <w:rStyle w:val="Platshllartext"/>
              <w:rFonts w:asciiTheme="majorHAnsi" w:hAnsiTheme="majorHAnsi" w:cstheme="majorHAnsi"/>
              <w:sz w:val="18"/>
              <w:szCs w:val="18"/>
            </w:rPr>
            <w:t>[</w:t>
          </w:r>
          <w:r>
            <w:rPr>
              <w:rStyle w:val="Platshllartext"/>
              <w:rFonts w:asciiTheme="majorHAnsi" w:hAnsiTheme="majorHAnsi" w:cstheme="majorHAnsi"/>
              <w:sz w:val="18"/>
              <w:szCs w:val="18"/>
            </w:rPr>
            <w:t>Förvaltnings/bolags anvisning</w:t>
          </w:r>
          <w:r w:rsidRPr="00031F7D">
            <w:rPr>
              <w:rStyle w:val="Platshllartext"/>
              <w:rFonts w:asciiTheme="majorHAnsi" w:hAnsiTheme="majorHAnsi" w:cstheme="majorHAnsi"/>
              <w:sz w:val="18"/>
              <w:szCs w:val="18"/>
            </w:rPr>
            <w:t xml:space="preserve"> för …]</w:t>
          </w:r>
        </w:p>
      </w:docPartBody>
    </w:docPart>
    <w:docPart>
      <w:docPartPr>
        <w:name w:val="97ECBB59149F467AB10E571809E4B9D9"/>
        <w:category>
          <w:name w:val="Allmänt"/>
          <w:gallery w:val="placeholder"/>
        </w:category>
        <w:types>
          <w:type w:val="bbPlcHdr"/>
        </w:types>
        <w:behaviors>
          <w:behavior w:val="content"/>
        </w:behaviors>
        <w:guid w:val="{A466F49F-0FE5-4E1A-96D0-1FED338A5DAC}"/>
      </w:docPartPr>
      <w:docPartBody>
        <w:p w:rsidR="00BC2730" w:rsidRDefault="00655F09" w:rsidP="00655F09">
          <w:pPr>
            <w:pStyle w:val="97ECBB59149F467AB10E571809E4B9D9"/>
          </w:pPr>
          <w:r w:rsidRPr="00031F7D">
            <w:rPr>
              <w:rStyle w:val="Platshllartext"/>
              <w:rFonts w:asciiTheme="majorHAnsi" w:hAnsiTheme="majorHAnsi" w:cstheme="majorHAnsi"/>
              <w:sz w:val="18"/>
              <w:szCs w:val="18"/>
            </w:rPr>
            <w:t>[Nämnd/styrelse/befattning]</w:t>
          </w:r>
        </w:p>
      </w:docPartBody>
    </w:docPart>
    <w:docPart>
      <w:docPartPr>
        <w:name w:val="CCABC49C3DFC43FE8CD7FA1CC4774D07"/>
        <w:category>
          <w:name w:val="Allmänt"/>
          <w:gallery w:val="placeholder"/>
        </w:category>
        <w:types>
          <w:type w:val="bbPlcHdr"/>
        </w:types>
        <w:behaviors>
          <w:behavior w:val="content"/>
        </w:behaviors>
        <w:guid w:val="{A653D81B-63F3-4EB7-B1A1-83FDD08B1751}"/>
      </w:docPartPr>
      <w:docPartBody>
        <w:p w:rsidR="00BC2730" w:rsidRDefault="00655F09" w:rsidP="00655F09">
          <w:pPr>
            <w:pStyle w:val="CCABC49C3DFC43FE8CD7FA1CC4774D07"/>
          </w:pPr>
          <w:r w:rsidRPr="00031F7D">
            <w:rPr>
              <w:rStyle w:val="Platshllartext"/>
              <w:rFonts w:asciiTheme="majorHAnsi" w:hAnsiTheme="majorHAnsi" w:cstheme="majorHAnsi"/>
              <w:sz w:val="18"/>
              <w:szCs w:val="18"/>
            </w:rPr>
            <w:t>[Text]</w:t>
          </w:r>
        </w:p>
      </w:docPartBody>
    </w:docPart>
    <w:docPart>
      <w:docPartPr>
        <w:name w:val="30ECE02F86D84D939304BB2E4ACB1A10"/>
        <w:category>
          <w:name w:val="Allmänt"/>
          <w:gallery w:val="placeholder"/>
        </w:category>
        <w:types>
          <w:type w:val="bbPlcHdr"/>
        </w:types>
        <w:behaviors>
          <w:behavior w:val="content"/>
        </w:behaviors>
        <w:guid w:val="{4684AA6C-4AB5-46D4-ADB7-1896575D0F70}"/>
      </w:docPartPr>
      <w:docPartBody>
        <w:p w:rsidR="00BC2730" w:rsidRDefault="00655F09" w:rsidP="00655F09">
          <w:pPr>
            <w:pStyle w:val="30ECE02F86D84D939304BB2E4ACB1A10"/>
          </w:pPr>
          <w:r w:rsidRPr="00031F7D">
            <w:rPr>
              <w:rStyle w:val="Platshllartext"/>
              <w:rFonts w:asciiTheme="majorHAnsi" w:hAnsiTheme="majorHAnsi" w:cstheme="majorHAnsi"/>
              <w:sz w:val="18"/>
              <w:szCs w:val="18"/>
            </w:rPr>
            <w:t>[Nummer]</w:t>
          </w:r>
        </w:p>
      </w:docPartBody>
    </w:docPart>
    <w:docPart>
      <w:docPartPr>
        <w:name w:val="178629D7A801494CBC4217C2824D73FE"/>
        <w:category>
          <w:name w:val="Allmänt"/>
          <w:gallery w:val="placeholder"/>
        </w:category>
        <w:types>
          <w:type w:val="bbPlcHdr"/>
        </w:types>
        <w:behaviors>
          <w:behavior w:val="content"/>
        </w:behaviors>
        <w:guid w:val="{748410B5-5CBD-4F2E-AE30-AD0EB33BEBF8}"/>
      </w:docPartPr>
      <w:docPartBody>
        <w:p w:rsidR="00BC2730" w:rsidRDefault="00655F09" w:rsidP="00655F09">
          <w:pPr>
            <w:pStyle w:val="178629D7A801494CBC4217C2824D73FE"/>
          </w:pPr>
          <w:r w:rsidRPr="00031F7D">
            <w:rPr>
              <w:rStyle w:val="Platshllartext"/>
              <w:rFonts w:asciiTheme="majorHAnsi" w:hAnsiTheme="majorHAnsi" w:cstheme="majorHAnsi"/>
              <w:sz w:val="18"/>
              <w:szCs w:val="18"/>
            </w:rPr>
            <w:t>[Text]</w:t>
          </w:r>
        </w:p>
      </w:docPartBody>
    </w:docPart>
    <w:docPart>
      <w:docPartPr>
        <w:name w:val="164B09DAC0514138B1B6F61591C9D2CD"/>
        <w:category>
          <w:name w:val="Allmänt"/>
          <w:gallery w:val="placeholder"/>
        </w:category>
        <w:types>
          <w:type w:val="bbPlcHdr"/>
        </w:types>
        <w:behaviors>
          <w:behavior w:val="content"/>
        </w:behaviors>
        <w:guid w:val="{D4B64007-B5C0-44A5-8D81-18E6BE0C732A}"/>
      </w:docPartPr>
      <w:docPartBody>
        <w:p w:rsidR="00BC2730" w:rsidRDefault="00655F09" w:rsidP="00655F09">
          <w:pPr>
            <w:pStyle w:val="164B09DAC0514138B1B6F61591C9D2CD"/>
          </w:pPr>
          <w:r w:rsidRPr="00031F7D">
            <w:rPr>
              <w:rStyle w:val="Platshllartext"/>
              <w:rFonts w:asciiTheme="majorHAnsi" w:hAnsiTheme="majorHAnsi" w:cstheme="majorHAnsi"/>
              <w:sz w:val="18"/>
              <w:szCs w:val="18"/>
            </w:rPr>
            <w:t>[Dokumentsort]</w:t>
          </w:r>
        </w:p>
      </w:docPartBody>
    </w:docPart>
    <w:docPart>
      <w:docPartPr>
        <w:name w:val="504BE41B255C464C81E394FCB822B2AD"/>
        <w:category>
          <w:name w:val="Allmänt"/>
          <w:gallery w:val="placeholder"/>
        </w:category>
        <w:types>
          <w:type w:val="bbPlcHdr"/>
        </w:types>
        <w:behaviors>
          <w:behavior w:val="content"/>
        </w:behaviors>
        <w:guid w:val="{BF9ED387-5400-4AA2-B40F-39518AC380D0}"/>
      </w:docPartPr>
      <w:docPartBody>
        <w:p w:rsidR="00BC2730" w:rsidRDefault="00655F09" w:rsidP="00655F09">
          <w:pPr>
            <w:pStyle w:val="504BE41B255C464C81E394FCB822B2AD"/>
          </w:pPr>
          <w:r w:rsidRPr="00031F7D">
            <w:rPr>
              <w:rStyle w:val="Platshllartext"/>
              <w:rFonts w:asciiTheme="majorHAnsi" w:hAnsiTheme="majorHAnsi" w:cstheme="majorHAnsi"/>
              <w:sz w:val="18"/>
              <w:szCs w:val="18"/>
            </w:rPr>
            <w:t>[Giltighetstid]</w:t>
          </w:r>
        </w:p>
      </w:docPartBody>
    </w:docPart>
    <w:docPart>
      <w:docPartPr>
        <w:name w:val="BFAF05F9C83540B0948E3046F88CD76E"/>
        <w:category>
          <w:name w:val="Allmänt"/>
          <w:gallery w:val="placeholder"/>
        </w:category>
        <w:types>
          <w:type w:val="bbPlcHdr"/>
        </w:types>
        <w:behaviors>
          <w:behavior w:val="content"/>
        </w:behaviors>
        <w:guid w:val="{FAE1954E-EE4B-4890-AF35-4A1864144CEC}"/>
      </w:docPartPr>
      <w:docPartBody>
        <w:p w:rsidR="00BC2730" w:rsidRDefault="00655F09" w:rsidP="00655F09">
          <w:pPr>
            <w:pStyle w:val="BFAF05F9C83540B0948E3046F88CD76E"/>
          </w:pPr>
          <w:r w:rsidRPr="00031F7D">
            <w:rPr>
              <w:rStyle w:val="Platshllartext"/>
              <w:rFonts w:asciiTheme="majorHAnsi" w:hAnsiTheme="majorHAnsi" w:cstheme="majorHAnsi"/>
              <w:sz w:val="18"/>
              <w:szCs w:val="18"/>
            </w:rPr>
            <w:t>[Datum]</w:t>
          </w:r>
        </w:p>
      </w:docPartBody>
    </w:docPart>
    <w:docPart>
      <w:docPartPr>
        <w:name w:val="4043377575D34EC7833157DCE17DD56E"/>
        <w:category>
          <w:name w:val="Allmänt"/>
          <w:gallery w:val="placeholder"/>
        </w:category>
        <w:types>
          <w:type w:val="bbPlcHdr"/>
        </w:types>
        <w:behaviors>
          <w:behavior w:val="content"/>
        </w:behaviors>
        <w:guid w:val="{BA6EA401-53B5-423A-AF5A-5A893940118A}"/>
      </w:docPartPr>
      <w:docPartBody>
        <w:p w:rsidR="00BC2730" w:rsidRDefault="00655F09" w:rsidP="00655F09">
          <w:pPr>
            <w:pStyle w:val="4043377575D34EC7833157DCE17DD56E"/>
          </w:pPr>
          <w:r w:rsidRPr="00031F7D">
            <w:rPr>
              <w:rStyle w:val="Platshllartext"/>
              <w:rFonts w:asciiTheme="majorHAnsi" w:hAnsiTheme="majorHAnsi" w:cstheme="majorHAnsi"/>
              <w:sz w:val="18"/>
              <w:szCs w:val="18"/>
            </w:rPr>
            <w:t>[Funktion]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F51"/>
    <w:rsid w:val="001B7738"/>
    <w:rsid w:val="001F61E5"/>
    <w:rsid w:val="003A0960"/>
    <w:rsid w:val="005210FB"/>
    <w:rsid w:val="00536A49"/>
    <w:rsid w:val="005B6F51"/>
    <w:rsid w:val="00655F09"/>
    <w:rsid w:val="006C71FC"/>
    <w:rsid w:val="009C0CEC"/>
    <w:rsid w:val="00B81F9F"/>
    <w:rsid w:val="00BC2730"/>
    <w:rsid w:val="00C379EF"/>
    <w:rsid w:val="00DA3BD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55F09"/>
    <w:rPr>
      <w:color w:val="595959" w:themeColor="text1" w:themeTint="A6"/>
    </w:rPr>
  </w:style>
  <w:style w:type="paragraph" w:customStyle="1" w:styleId="AC2C3D486E8547BBB1D24D105384EAC5">
    <w:name w:val="AC2C3D486E8547BBB1D24D105384EAC5"/>
    <w:rsid w:val="001B7738"/>
    <w:pPr>
      <w:keepNext/>
      <w:keepLines/>
      <w:spacing w:before="500" w:line="240" w:lineRule="auto"/>
      <w:outlineLvl w:val="0"/>
    </w:pPr>
    <w:rPr>
      <w:rFonts w:asciiTheme="majorHAnsi" w:eastAsiaTheme="majorEastAsia" w:hAnsiTheme="majorHAnsi" w:cstheme="majorBidi"/>
      <w:b/>
      <w:color w:val="0D0D0D" w:themeColor="text1" w:themeTint="F2"/>
      <w:sz w:val="50"/>
      <w:szCs w:val="32"/>
      <w:lang w:eastAsia="en-US"/>
    </w:rPr>
  </w:style>
  <w:style w:type="paragraph" w:customStyle="1" w:styleId="1F6A46E250744502965EAE55D8DF73CB4">
    <w:name w:val="1F6A46E250744502965EAE55D8DF73CB4"/>
    <w:rsid w:val="001B7738"/>
    <w:pPr>
      <w:tabs>
        <w:tab w:val="center" w:pos="4513"/>
        <w:tab w:val="right" w:pos="9026"/>
      </w:tabs>
      <w:spacing w:after="0" w:line="240" w:lineRule="auto"/>
    </w:pPr>
    <w:rPr>
      <w:rFonts w:asciiTheme="majorHAnsi" w:hAnsiTheme="majorHAnsi"/>
      <w:sz w:val="18"/>
      <w:szCs w:val="24"/>
      <w:lang w:eastAsia="en-US"/>
    </w:rPr>
  </w:style>
  <w:style w:type="paragraph" w:customStyle="1" w:styleId="26119692FD1E4A06AC4F2DD3776F5F712">
    <w:name w:val="26119692FD1E4A06AC4F2DD3776F5F712"/>
    <w:rsid w:val="001B7738"/>
    <w:pPr>
      <w:tabs>
        <w:tab w:val="center" w:pos="4513"/>
        <w:tab w:val="right" w:pos="9026"/>
      </w:tabs>
      <w:spacing w:after="0" w:line="240" w:lineRule="auto"/>
    </w:pPr>
    <w:rPr>
      <w:rFonts w:asciiTheme="majorHAnsi" w:hAnsiTheme="majorHAnsi"/>
      <w:sz w:val="18"/>
      <w:szCs w:val="24"/>
      <w:lang w:eastAsia="en-US"/>
    </w:rPr>
  </w:style>
  <w:style w:type="paragraph" w:customStyle="1" w:styleId="360BA585E81C433A8F4D577A423DAAC0">
    <w:name w:val="360BA585E81C433A8F4D577A423DAAC0"/>
    <w:rsid w:val="00655F09"/>
  </w:style>
  <w:style w:type="paragraph" w:customStyle="1" w:styleId="1756F20E7B884F9EBF2687D5B9F68007">
    <w:name w:val="1756F20E7B884F9EBF2687D5B9F68007"/>
    <w:rsid w:val="00655F09"/>
  </w:style>
  <w:style w:type="paragraph" w:customStyle="1" w:styleId="97ECBB59149F467AB10E571809E4B9D9">
    <w:name w:val="97ECBB59149F467AB10E571809E4B9D9"/>
    <w:rsid w:val="00655F09"/>
  </w:style>
  <w:style w:type="paragraph" w:customStyle="1" w:styleId="CCABC49C3DFC43FE8CD7FA1CC4774D07">
    <w:name w:val="CCABC49C3DFC43FE8CD7FA1CC4774D07"/>
    <w:rsid w:val="00655F09"/>
  </w:style>
  <w:style w:type="paragraph" w:customStyle="1" w:styleId="30ECE02F86D84D939304BB2E4ACB1A10">
    <w:name w:val="30ECE02F86D84D939304BB2E4ACB1A10"/>
    <w:rsid w:val="00655F09"/>
  </w:style>
  <w:style w:type="paragraph" w:customStyle="1" w:styleId="178629D7A801494CBC4217C2824D73FE">
    <w:name w:val="178629D7A801494CBC4217C2824D73FE"/>
    <w:rsid w:val="00655F09"/>
  </w:style>
  <w:style w:type="paragraph" w:customStyle="1" w:styleId="164B09DAC0514138B1B6F61591C9D2CD">
    <w:name w:val="164B09DAC0514138B1B6F61591C9D2CD"/>
    <w:rsid w:val="00655F09"/>
  </w:style>
  <w:style w:type="paragraph" w:customStyle="1" w:styleId="504BE41B255C464C81E394FCB822B2AD">
    <w:name w:val="504BE41B255C464C81E394FCB822B2AD"/>
    <w:rsid w:val="00655F09"/>
  </w:style>
  <w:style w:type="paragraph" w:customStyle="1" w:styleId="BFAF05F9C83540B0948E3046F88CD76E">
    <w:name w:val="BFAF05F9C83540B0948E3046F88CD76E"/>
    <w:rsid w:val="00655F09"/>
  </w:style>
  <w:style w:type="paragraph" w:customStyle="1" w:styleId="4043377575D34EC7833157DCE17DD56E">
    <w:name w:val="4043377575D34EC7833157DCE17DD56E"/>
    <w:rsid w:val="00655F0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Göteborgs Stad mörka">
      <a:dk1>
        <a:sysClr val="windowText" lastClr="000000"/>
      </a:dk1>
      <a:lt1>
        <a:sysClr val="window" lastClr="FFFFFF"/>
      </a:lt1>
      <a:dk2>
        <a:srgbClr val="3F5564"/>
      </a:dk2>
      <a:lt2>
        <a:srgbClr val="FFCD37"/>
      </a:lt2>
      <a:accent1>
        <a:srgbClr val="0077BC"/>
      </a:accent1>
      <a:accent2>
        <a:srgbClr val="D24723"/>
      </a:accent2>
      <a:accent3>
        <a:srgbClr val="008391"/>
      </a:accent3>
      <a:accent4>
        <a:srgbClr val="D53878"/>
      </a:accent4>
      <a:accent5>
        <a:srgbClr val="008767"/>
      </a:accent5>
      <a:accent6>
        <a:srgbClr val="674B99"/>
      </a:accent6>
      <a:hlink>
        <a:srgbClr val="0563C1"/>
      </a:hlink>
      <a:folHlink>
        <a:srgbClr val="954F72"/>
      </a:folHlink>
    </a:clrScheme>
    <a:fontScheme name="Arial-Times New Roman">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F094C2-62B4-44BA-8C7F-2C93370B60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1051</Words>
  <Characters>5574</Characters>
  <Application>Microsoft Office Word</Application>
  <DocSecurity>0</DocSecurity>
  <Lines>46</Lines>
  <Paragraphs>13</Paragraphs>
  <ScaleCrop>false</ScaleCrop>
  <HeadingPairs>
    <vt:vector size="2" baseType="variant">
      <vt:variant>
        <vt:lpstr>Rubrik</vt:lpstr>
      </vt:variant>
      <vt:variant>
        <vt:i4>1</vt:i4>
      </vt:variant>
    </vt:vector>
  </HeadingPairs>
  <TitlesOfParts>
    <vt:vector size="1" baseType="lpstr">
      <vt:lpstr>Äldre samt vård- och omsorgsförvaltningens rutin för att beställa personresor och liggande transport</vt:lpstr>
    </vt:vector>
  </TitlesOfParts>
  <Company/>
  <LinksUpToDate>false</LinksUpToDate>
  <CharactersWithSpaces>6612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Äldre samt vård- och omsorgsförvaltningens rutin för att beställa personresor och liggande transport</dc:title>
  <dc:subject/>
  <dc:creator>eva.silow@centrum.goteborg.se</dc:creator>
  <cp:keywords/>
  <dc:description/>
  <cp:lastModifiedBy>Annelie Johansson</cp:lastModifiedBy>
  <cp:revision>38</cp:revision>
  <cp:lastPrinted>2017-01-05T15:29:00Z</cp:lastPrinted>
  <dcterms:created xsi:type="dcterms:W3CDTF">2025-02-24T10:23:00Z</dcterms:created>
  <dcterms:modified xsi:type="dcterms:W3CDTF">2025-02-24T12:44:00Z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_SaveText">
    <vt:lpwstr>Spara till Notes</vt:lpwstr>
  </property>
  <property fmtid="{D5CDD505-2E9C-101B-9397-08002B2CF9AE}" pid="3" name="SW_SaveCloseOfficeText">
    <vt:lpwstr>Spara och Stäng Officedokument</vt:lpwstr>
  </property>
  <property fmtid="{D5CDD505-2E9C-101B-9397-08002B2CF9AE}" pid="4" name="SW_SaveCloseText">
    <vt:lpwstr>Spara och Stäng Notes dokument</vt:lpwstr>
  </property>
  <property fmtid="{D5CDD505-2E9C-101B-9397-08002B2CF9AE}" pid="5" name="SW_DocUNID">
    <vt:lpwstr>C9D2208717CB5DDEC1258C3B0045C1A6</vt:lpwstr>
  </property>
  <property fmtid="{D5CDD505-2E9C-101B-9397-08002B2CF9AE}" pid="6" name="SW_DocHWND">
    <vt:r8>593012</vt:r8>
  </property>
  <property fmtid="{D5CDD505-2E9C-101B-9397-08002B2CF9AE}" pid="7" name="SW_IntOfficeMacros">
    <vt:lpwstr>Enabled</vt:lpwstr>
  </property>
  <property fmtid="{D5CDD505-2E9C-101B-9397-08002B2CF9AE}" pid="8" name="SW_CustomTitle">
    <vt:lpwstr>SWING Integrator 5 Document</vt:lpwstr>
  </property>
  <property fmtid="{D5CDD505-2E9C-101B-9397-08002B2CF9AE}" pid="9" name="SW_DialogTitle">
    <vt:lpwstr>SWING Integrator för Notes och Office</vt:lpwstr>
  </property>
  <property fmtid="{D5CDD505-2E9C-101B-9397-08002B2CF9AE}" pid="10" name="SW_PromptText">
    <vt:lpwstr>Vill du spara?</vt:lpwstr>
  </property>
  <property fmtid="{D5CDD505-2E9C-101B-9397-08002B2CF9AE}" pid="11" name="SW_NewDocument">
    <vt:lpwstr/>
  </property>
  <property fmtid="{D5CDD505-2E9C-101B-9397-08002B2CF9AE}" pid="12" name="SW_TemplateServer">
    <vt:lpwstr/>
  </property>
  <property fmtid="{D5CDD505-2E9C-101B-9397-08002B2CF9AE}" pid="13" name="SW_TemplateDB">
    <vt:lpwstr/>
  </property>
  <property fmtid="{D5CDD505-2E9C-101B-9397-08002B2CF9AE}" pid="14" name="SW_NotesContext">
    <vt:lpwstr/>
  </property>
  <property fmtid="{D5CDD505-2E9C-101B-9397-08002B2CF9AE}" pid="15" name="SW_DocumentServer">
    <vt:lpwstr>CN=Websrv5/OU=Webservice/O=Göteborgs Kommun</vt:lpwstr>
  </property>
  <property fmtid="{D5CDD505-2E9C-101B-9397-08002B2CF9AE}" pid="16" name="SW_DocumentDB">
    <vt:lpwstr>prod\AldreVardOmsorg\LIS\Verksamhetshandbok\Verksamh.nsf</vt:lpwstr>
  </property>
  <property fmtid="{D5CDD505-2E9C-101B-9397-08002B2CF9AE}" pid="17" name="SW_ShowContentLibMenus">
    <vt:bool>false</vt:bool>
  </property>
  <property fmtid="{D5CDD505-2E9C-101B-9397-08002B2CF9AE}" pid="18" name="SW_SaveAsPrompt">
    <vt:lpwstr>Dokumentet har inte blivit sparat och du håller på att jobba med en lokal kopia av dokumentet. För att behålla ändringarna i Lotus Notes-databasen måste du spara dokumentet. Vill du fortsätta?</vt:lpwstr>
  </property>
  <property fmtid="{D5CDD505-2E9C-101B-9397-08002B2CF9AE}" pid="19" name="SW_VisibleVBAMacroMenuItems">
    <vt:r8>127</vt:r8>
  </property>
  <property fmtid="{D5CDD505-2E9C-101B-9397-08002B2CF9AE}" pid="20" name="SW_EnabledVBAMacroMenuItems">
    <vt:r8>7</vt:r8>
  </property>
  <property fmtid="{D5CDD505-2E9C-101B-9397-08002B2CF9AE}" pid="21" name="SW_AddinName">
    <vt:lpwstr>SWINGINTEGRATOR.5.29.000.DOT</vt:lpwstr>
  </property>
</Properties>
</file>